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E69" w:rsidRDefault="00626E69" w:rsidP="00626E69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626E69">
        <w:rPr>
          <w:rFonts w:ascii="Arial" w:hAnsi="Arial" w:cs="Arial"/>
          <w:sz w:val="24"/>
          <w:szCs w:val="24"/>
        </w:rPr>
        <w:t>3D</w:t>
      </w:r>
      <w:proofErr w:type="gramStart"/>
      <w:r w:rsidRPr="00626E69">
        <w:rPr>
          <w:rFonts w:ascii="Arial" w:hAnsi="Arial" w:cs="Arial"/>
          <w:sz w:val="24"/>
          <w:szCs w:val="24"/>
        </w:rPr>
        <w:t>:Biochemical</w:t>
      </w:r>
      <w:proofErr w:type="gramEnd"/>
      <w:r w:rsidRPr="00626E69">
        <w:rPr>
          <w:rFonts w:ascii="Arial" w:hAnsi="Arial" w:cs="Arial"/>
          <w:sz w:val="24"/>
          <w:szCs w:val="24"/>
        </w:rPr>
        <w:t xml:space="preserve"> Characteristics</w:t>
      </w:r>
    </w:p>
    <w:p w:rsidR="00626E69" w:rsidRDefault="00626E69" w:rsidP="00626E69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Members:</w:t>
      </w:r>
    </w:p>
    <w:p w:rsidR="008A4521" w:rsidRDefault="008A4521" w:rsidP="00626E69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Aleia</w:t>
      </w:r>
      <w:proofErr w:type="spellEnd"/>
      <w:r>
        <w:rPr>
          <w:rFonts w:ascii="Arial" w:hAnsi="Arial" w:cs="Arial"/>
          <w:sz w:val="24"/>
          <w:szCs w:val="24"/>
        </w:rPr>
        <w:t xml:space="preserve"> Quilang</w:t>
      </w:r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Thea</w:t>
      </w:r>
      <w:proofErr w:type="spellEnd"/>
      <w:r>
        <w:rPr>
          <w:rFonts w:ascii="Arial" w:hAnsi="Arial" w:cs="Arial"/>
          <w:sz w:val="24"/>
          <w:szCs w:val="24"/>
        </w:rPr>
        <w:t xml:space="preserve"> Marie </w:t>
      </w:r>
      <w:proofErr w:type="spellStart"/>
      <w:r>
        <w:rPr>
          <w:rFonts w:ascii="Arial" w:hAnsi="Arial" w:cs="Arial"/>
          <w:sz w:val="24"/>
          <w:szCs w:val="24"/>
        </w:rPr>
        <w:t>Quinto</w:t>
      </w:r>
      <w:proofErr w:type="spellEnd"/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Jose Angelo </w:t>
      </w:r>
      <w:proofErr w:type="spellStart"/>
      <w:r>
        <w:rPr>
          <w:rFonts w:ascii="Arial" w:hAnsi="Arial" w:cs="Arial"/>
          <w:sz w:val="24"/>
          <w:szCs w:val="24"/>
        </w:rPr>
        <w:t>Recio</w:t>
      </w:r>
      <w:proofErr w:type="spellEnd"/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Jirah</w:t>
      </w:r>
      <w:proofErr w:type="spellEnd"/>
      <w:r>
        <w:rPr>
          <w:rFonts w:ascii="Arial" w:hAnsi="Arial" w:cs="Arial"/>
          <w:sz w:val="24"/>
          <w:szCs w:val="24"/>
        </w:rPr>
        <w:t xml:space="preserve"> Angelica </w:t>
      </w:r>
      <w:proofErr w:type="spellStart"/>
      <w:r>
        <w:rPr>
          <w:rFonts w:ascii="Arial" w:hAnsi="Arial" w:cs="Arial"/>
          <w:sz w:val="24"/>
          <w:szCs w:val="24"/>
        </w:rPr>
        <w:t>Refuerzo</w:t>
      </w:r>
      <w:proofErr w:type="spellEnd"/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Andreu</w:t>
      </w:r>
      <w:proofErr w:type="spellEnd"/>
      <w:r>
        <w:rPr>
          <w:rFonts w:ascii="Arial" w:hAnsi="Arial" w:cs="Arial"/>
          <w:sz w:val="24"/>
          <w:szCs w:val="24"/>
        </w:rPr>
        <w:t xml:space="preserve"> Robles</w:t>
      </w:r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Joanne Claire Rodriguez</w:t>
      </w:r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Mavourneen</w:t>
      </w:r>
      <w:proofErr w:type="spellEnd"/>
      <w:r>
        <w:rPr>
          <w:rFonts w:ascii="Arial" w:hAnsi="Arial" w:cs="Arial"/>
          <w:sz w:val="24"/>
          <w:szCs w:val="24"/>
        </w:rPr>
        <w:t xml:space="preserve"> Tracy Chanel Romero</w:t>
      </w:r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Muriel Fay </w:t>
      </w:r>
      <w:proofErr w:type="spellStart"/>
      <w:r>
        <w:rPr>
          <w:rFonts w:ascii="Arial" w:hAnsi="Arial" w:cs="Arial"/>
          <w:sz w:val="24"/>
          <w:szCs w:val="24"/>
        </w:rPr>
        <w:t>Samonte</w:t>
      </w:r>
      <w:proofErr w:type="spellEnd"/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</w:p>
    <w:p w:rsidR="00626E69" w:rsidRDefault="00626E69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Introduction: </w:t>
      </w:r>
    </w:p>
    <w:p w:rsidR="005F350F" w:rsidRDefault="005F350F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Biochemical Testing is one of the most important things that microbiologists always consider in identifying and observing a microorganism. It is a procedure where one can identify the growth, metabolism and defences of a specific microorganism. And so with the help of this type of experiment faster performances and more vivid data are produced.</w:t>
      </w:r>
    </w:p>
    <w:p w:rsidR="005F350F" w:rsidRDefault="005F350F" w:rsidP="00626E69">
      <w:pPr>
        <w:pStyle w:val="NoSpacing"/>
        <w:rPr>
          <w:rFonts w:ascii="Arial" w:hAnsi="Arial" w:cs="Arial"/>
          <w:sz w:val="24"/>
          <w:szCs w:val="24"/>
        </w:rPr>
      </w:pPr>
    </w:p>
    <w:p w:rsidR="005F350F" w:rsidRDefault="005F350F" w:rsidP="00626E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Objectives: </w:t>
      </w:r>
    </w:p>
    <w:p w:rsidR="005F350F" w:rsidRDefault="005F350F" w:rsidP="005F350F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identify the different </w:t>
      </w:r>
      <w:r w:rsidR="009F41E6">
        <w:rPr>
          <w:rFonts w:ascii="Arial" w:hAnsi="Arial" w:cs="Arial"/>
          <w:sz w:val="24"/>
          <w:szCs w:val="24"/>
        </w:rPr>
        <w:t>biochemical reactions and what each reaction indicates/ is used for.</w:t>
      </w:r>
    </w:p>
    <w:p w:rsidR="009F41E6" w:rsidRDefault="009F41E6" w:rsidP="009F41E6">
      <w:pPr>
        <w:pStyle w:val="NoSpacing"/>
        <w:rPr>
          <w:rFonts w:ascii="Arial" w:hAnsi="Arial" w:cs="Arial"/>
          <w:sz w:val="24"/>
          <w:szCs w:val="24"/>
        </w:rPr>
      </w:pPr>
    </w:p>
    <w:p w:rsidR="009F41E6" w:rsidRDefault="009F41E6" w:rsidP="009F41E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Results:</w:t>
      </w:r>
    </w:p>
    <w:p w:rsidR="007B0BCF" w:rsidRDefault="007B0BCF" w:rsidP="009F41E6">
      <w:pPr>
        <w:pStyle w:val="NoSpacing"/>
        <w:rPr>
          <w:rFonts w:ascii="Arial" w:hAnsi="Arial" w:cs="Arial"/>
          <w:sz w:val="24"/>
          <w:szCs w:val="24"/>
        </w:rPr>
      </w:pPr>
    </w:p>
    <w:p w:rsidR="0084330A" w:rsidRPr="007B0BCF" w:rsidRDefault="008171DC" w:rsidP="008171DC">
      <w:pPr>
        <w:pStyle w:val="NoSpacing"/>
        <w:rPr>
          <w:rFonts w:ascii="Arial" w:hAnsi="Arial" w:cs="Arial"/>
        </w:rPr>
      </w:pPr>
      <w:r w:rsidRPr="007B0BCF">
        <w:rPr>
          <w:rFonts w:ascii="Arial" w:hAnsi="Arial" w:cs="Arial"/>
          <w:u w:val="single"/>
        </w:rPr>
        <w:t>SIMMONS CITRATE AGAR</w:t>
      </w:r>
      <w:r w:rsidRPr="007B0BCF">
        <w:rPr>
          <w:rFonts w:ascii="Arial" w:hAnsi="Arial" w:cs="Arial"/>
        </w:rPr>
        <w:t>-</w:t>
      </w:r>
      <w:r w:rsidRPr="007B0BCF">
        <w:t xml:space="preserve"> </w:t>
      </w:r>
      <w:r w:rsidRPr="007B0BCF">
        <w:rPr>
          <w:rFonts w:ascii="Arial" w:hAnsi="Arial" w:cs="Arial"/>
        </w:rPr>
        <w:t xml:space="preserve">A positive reaction is indicated by growth on the slant with an intense blue </w:t>
      </w:r>
      <w:proofErr w:type="spellStart"/>
      <w:r w:rsidRPr="007B0BCF">
        <w:rPr>
          <w:rFonts w:ascii="Arial" w:hAnsi="Arial" w:cs="Arial"/>
        </w:rPr>
        <w:t>color</w:t>
      </w:r>
      <w:proofErr w:type="spellEnd"/>
      <w:r w:rsidRPr="007B0BCF">
        <w:rPr>
          <w:rFonts w:ascii="Arial" w:hAnsi="Arial" w:cs="Arial"/>
        </w:rPr>
        <w:t xml:space="preserve"> (alkaline reaction). A negative reaction is indicated by inhibition to poor growth without change in </w:t>
      </w:r>
      <w:proofErr w:type="spellStart"/>
      <w:r w:rsidRPr="007B0BCF">
        <w:rPr>
          <w:rFonts w:ascii="Arial" w:hAnsi="Arial" w:cs="Arial"/>
        </w:rPr>
        <w:t>color</w:t>
      </w:r>
      <w:proofErr w:type="spellEnd"/>
      <w:r w:rsidRPr="007B0BCF">
        <w:rPr>
          <w:rFonts w:ascii="Arial" w:hAnsi="Arial" w:cs="Arial"/>
        </w:rPr>
        <w:t xml:space="preserve"> (medium remains green). </w:t>
      </w:r>
    </w:p>
    <w:p w:rsidR="0084330A" w:rsidRPr="007B0BCF" w:rsidRDefault="008171DC" w:rsidP="008171DC">
      <w:pPr>
        <w:pStyle w:val="NoSpacing"/>
        <w:rPr>
          <w:rFonts w:ascii="Arial" w:hAnsi="Arial" w:cs="Arial"/>
        </w:rPr>
      </w:pPr>
      <w:r w:rsidRPr="007B0BCF">
        <w:rPr>
          <w:rFonts w:ascii="Arial" w:hAnsi="Arial" w:cs="Arial"/>
          <w:u w:val="single"/>
        </w:rPr>
        <w:t>LYSINE IRON AGAR-</w:t>
      </w:r>
      <w:r w:rsidRPr="007B0BCF">
        <w:rPr>
          <w:rFonts w:ascii="Arial" w:hAnsi="Arial" w:cs="Arial"/>
        </w:rPr>
        <w:t xml:space="preserve"> A positive lysine </w:t>
      </w:r>
      <w:proofErr w:type="spellStart"/>
      <w:r w:rsidRPr="007B0BCF">
        <w:rPr>
          <w:rFonts w:ascii="Arial" w:hAnsi="Arial" w:cs="Arial"/>
        </w:rPr>
        <w:t>decarboxylase</w:t>
      </w:r>
      <w:proofErr w:type="spellEnd"/>
      <w:r w:rsidRPr="007B0BCF">
        <w:rPr>
          <w:rFonts w:ascii="Arial" w:hAnsi="Arial" w:cs="Arial"/>
        </w:rPr>
        <w:t xml:space="preserve"> reaction is purple (alkaline) butt, purple slant. A negative reaction is yellow (acid) butt, purple (alkaline) slant. A positive lysine </w:t>
      </w:r>
      <w:proofErr w:type="spellStart"/>
      <w:r w:rsidRPr="007B0BCF">
        <w:rPr>
          <w:rFonts w:ascii="Arial" w:hAnsi="Arial" w:cs="Arial"/>
        </w:rPr>
        <w:t>deaminase</w:t>
      </w:r>
      <w:proofErr w:type="spellEnd"/>
      <w:r w:rsidRPr="007B0BCF">
        <w:rPr>
          <w:rFonts w:ascii="Arial" w:hAnsi="Arial" w:cs="Arial"/>
        </w:rPr>
        <w:t xml:space="preserve"> reaction is a red slant. A negative reaction is a purple slant. A positive hydrogen </w:t>
      </w:r>
      <w:proofErr w:type="spellStart"/>
      <w:r w:rsidRPr="007B0BCF">
        <w:rPr>
          <w:rFonts w:ascii="Arial" w:hAnsi="Arial" w:cs="Arial"/>
        </w:rPr>
        <w:t>sulfide</w:t>
      </w:r>
      <w:proofErr w:type="spellEnd"/>
      <w:r w:rsidRPr="007B0BCF">
        <w:rPr>
          <w:rFonts w:ascii="Arial" w:hAnsi="Arial" w:cs="Arial"/>
        </w:rPr>
        <w:t xml:space="preserve"> reaction is blackened medium at the apex of the slant.</w:t>
      </w:r>
    </w:p>
    <w:p w:rsidR="008171DC" w:rsidRPr="007B0BCF" w:rsidRDefault="008171DC" w:rsidP="008171DC">
      <w:pPr>
        <w:pStyle w:val="NoSpacing"/>
        <w:rPr>
          <w:rFonts w:ascii="Arial" w:hAnsi="Arial" w:cs="Arial"/>
        </w:rPr>
      </w:pPr>
      <w:r w:rsidRPr="007B0BCF">
        <w:rPr>
          <w:rFonts w:ascii="Arial" w:hAnsi="Arial" w:cs="Arial"/>
          <w:u w:val="single"/>
        </w:rPr>
        <w:t>TRIPLE SUGAR IRON AGAR</w:t>
      </w:r>
      <w:r w:rsidRPr="007B0BCF">
        <w:rPr>
          <w:rFonts w:ascii="Arial" w:hAnsi="Arial" w:cs="Arial"/>
        </w:rPr>
        <w:t>-</w:t>
      </w:r>
      <w:r w:rsidRPr="007B0BCF">
        <w:t xml:space="preserve"> </w:t>
      </w:r>
      <w:r w:rsidRPr="007B0BCF">
        <w:rPr>
          <w:rFonts w:ascii="Arial" w:hAnsi="Arial" w:cs="Arial"/>
        </w:rPr>
        <w:t>An alkaline slant-acid butt (red/yellow) indicates fermentation of dextrose only. An acid slant-acid butt (yellow/yellow) indicates fermentation of dextrose, lactose and/or sucrose. An alkaline slant-alkaline butt (red/red) indicates dextrose or lactose were not fermented (non-</w:t>
      </w:r>
      <w:proofErr w:type="spellStart"/>
      <w:r w:rsidRPr="007B0BCF">
        <w:rPr>
          <w:rFonts w:ascii="Arial" w:hAnsi="Arial" w:cs="Arial"/>
        </w:rPr>
        <w:t>fermenter</w:t>
      </w:r>
      <w:proofErr w:type="spellEnd"/>
      <w:r w:rsidRPr="007B0BCF">
        <w:rPr>
          <w:rFonts w:ascii="Arial" w:hAnsi="Arial" w:cs="Arial"/>
        </w:rPr>
        <w:t xml:space="preserve">). Cracks, splits, or bubbles in medium indicate gas production. A black precipitate in butt indicates hydrogen </w:t>
      </w:r>
      <w:proofErr w:type="spellStart"/>
      <w:r w:rsidRPr="007B0BCF">
        <w:rPr>
          <w:rFonts w:ascii="Arial" w:hAnsi="Arial" w:cs="Arial"/>
        </w:rPr>
        <w:t>sulfide</w:t>
      </w:r>
      <w:proofErr w:type="spellEnd"/>
      <w:r w:rsidRPr="007B0BCF">
        <w:rPr>
          <w:rFonts w:ascii="Arial" w:hAnsi="Arial" w:cs="Arial"/>
        </w:rPr>
        <w:t xml:space="preserve"> production. </w:t>
      </w:r>
      <w:r w:rsidRPr="007B0BCF">
        <w:rPr>
          <w:rFonts w:ascii="Arial" w:hAnsi="Arial" w:cs="Arial"/>
        </w:rPr>
        <w:cr/>
      </w:r>
      <w:r w:rsidRPr="007B0BCF">
        <w:rPr>
          <w:u w:val="single"/>
        </w:rPr>
        <w:t xml:space="preserve"> </w:t>
      </w:r>
      <w:r w:rsidRPr="007B0BCF">
        <w:rPr>
          <w:rFonts w:ascii="Arial" w:hAnsi="Arial" w:cs="Arial"/>
          <w:u w:val="single"/>
        </w:rPr>
        <w:t>SIM MEDIUM-</w:t>
      </w:r>
      <w:r w:rsidRPr="007B0BCF">
        <w:rPr>
          <w:rFonts w:ascii="Arial" w:hAnsi="Arial" w:cs="Arial"/>
        </w:rPr>
        <w:t xml:space="preserve"> Motility is indicated by turbidity of the medium or growth extending from inocula</w:t>
      </w:r>
      <w:r w:rsidR="007B0BCF" w:rsidRPr="007B0BCF">
        <w:rPr>
          <w:rFonts w:ascii="Arial" w:hAnsi="Arial" w:cs="Arial"/>
        </w:rPr>
        <w:t xml:space="preserve">ting stab line. H2S production </w:t>
      </w:r>
      <w:r w:rsidRPr="007B0BCF">
        <w:rPr>
          <w:rFonts w:ascii="Arial" w:hAnsi="Arial" w:cs="Arial"/>
        </w:rPr>
        <w:t xml:space="preserve">is shown by a blackening along the stab line. </w:t>
      </w:r>
      <w:proofErr w:type="spellStart"/>
      <w:r w:rsidRPr="007B0BCF">
        <w:rPr>
          <w:rFonts w:ascii="Arial" w:hAnsi="Arial" w:cs="Arial"/>
        </w:rPr>
        <w:t>Indole</w:t>
      </w:r>
      <w:proofErr w:type="spellEnd"/>
      <w:r w:rsidRPr="007B0BCF">
        <w:rPr>
          <w:rFonts w:ascii="Arial" w:hAnsi="Arial" w:cs="Arial"/>
        </w:rPr>
        <w:t xml:space="preserve"> production is seen as the p</w:t>
      </w:r>
      <w:r w:rsidR="007B0BCF" w:rsidRPr="007B0BCF">
        <w:rPr>
          <w:rFonts w:ascii="Arial" w:hAnsi="Arial" w:cs="Arial"/>
        </w:rPr>
        <w:t xml:space="preserve">roduction of a red </w:t>
      </w:r>
      <w:proofErr w:type="spellStart"/>
      <w:r w:rsidR="007B0BCF" w:rsidRPr="007B0BCF">
        <w:rPr>
          <w:rFonts w:ascii="Arial" w:hAnsi="Arial" w:cs="Arial"/>
        </w:rPr>
        <w:t>color</w:t>
      </w:r>
      <w:proofErr w:type="spellEnd"/>
      <w:r w:rsidR="007B0BCF" w:rsidRPr="007B0BCF">
        <w:rPr>
          <w:rFonts w:ascii="Arial" w:hAnsi="Arial" w:cs="Arial"/>
        </w:rPr>
        <w:t xml:space="preserve"> after </w:t>
      </w:r>
      <w:r w:rsidRPr="007B0BCF">
        <w:rPr>
          <w:rFonts w:ascii="Arial" w:hAnsi="Arial" w:cs="Arial"/>
        </w:rPr>
        <w:t xml:space="preserve">the addition of </w:t>
      </w:r>
      <w:proofErr w:type="spellStart"/>
      <w:r w:rsidRPr="007B0BCF">
        <w:rPr>
          <w:rFonts w:ascii="Arial" w:hAnsi="Arial" w:cs="Arial"/>
        </w:rPr>
        <w:t>Kovac’s</w:t>
      </w:r>
      <w:proofErr w:type="spellEnd"/>
      <w:r w:rsidRPr="007B0BCF">
        <w:rPr>
          <w:rFonts w:ascii="Arial" w:hAnsi="Arial" w:cs="Arial"/>
        </w:rPr>
        <w:t xml:space="preserve"> Reagent. </w:t>
      </w:r>
      <w:proofErr w:type="spellStart"/>
      <w:r w:rsidRPr="007B0BCF">
        <w:rPr>
          <w:rFonts w:ascii="Arial" w:hAnsi="Arial" w:cs="Arial"/>
        </w:rPr>
        <w:t>Indole</w:t>
      </w:r>
      <w:proofErr w:type="spellEnd"/>
      <w:r w:rsidRPr="007B0BCF">
        <w:rPr>
          <w:rFonts w:ascii="Arial" w:hAnsi="Arial" w:cs="Arial"/>
        </w:rPr>
        <w:t xml:space="preserve"> is produced from the </w:t>
      </w:r>
      <w:proofErr w:type="spellStart"/>
      <w:r w:rsidRPr="007B0BCF">
        <w:rPr>
          <w:rFonts w:ascii="Arial" w:hAnsi="Arial" w:cs="Arial"/>
        </w:rPr>
        <w:t>tryptophane</w:t>
      </w:r>
      <w:proofErr w:type="spellEnd"/>
      <w:r w:rsidRPr="007B0BCF">
        <w:rPr>
          <w:rFonts w:ascii="Arial" w:hAnsi="Arial" w:cs="Arial"/>
        </w:rPr>
        <w:t xml:space="preserve"> present in the medium. </w:t>
      </w:r>
      <w:r w:rsidRPr="007B0BCF">
        <w:rPr>
          <w:rFonts w:ascii="Arial" w:hAnsi="Arial" w:cs="Arial"/>
        </w:rPr>
        <w:cr/>
      </w:r>
      <w:r w:rsidR="007B0BCF" w:rsidRPr="007B0BCF">
        <w:t xml:space="preserve"> </w:t>
      </w:r>
      <w:r w:rsidR="007B0BCF" w:rsidRPr="007B0BCF">
        <w:rPr>
          <w:rFonts w:ascii="Arial" w:hAnsi="Arial" w:cs="Arial"/>
          <w:u w:val="single"/>
        </w:rPr>
        <w:t>MR-VP BROTH</w:t>
      </w:r>
      <w:r w:rsidR="007B0BCF" w:rsidRPr="007B0BCF">
        <w:rPr>
          <w:rFonts w:ascii="Arial" w:hAnsi="Arial" w:cs="Arial"/>
        </w:rPr>
        <w:t>-</w:t>
      </w:r>
    </w:p>
    <w:p w:rsidR="007B0BCF" w:rsidRPr="007B0BCF" w:rsidRDefault="007B0BCF" w:rsidP="008171DC">
      <w:pPr>
        <w:pStyle w:val="NoSpacing"/>
        <w:rPr>
          <w:rFonts w:ascii="Arial" w:hAnsi="Arial" w:cs="Arial"/>
        </w:rPr>
      </w:pPr>
      <w:r w:rsidRPr="007B0BCF">
        <w:rPr>
          <w:rFonts w:ascii="Arial" w:hAnsi="Arial" w:cs="Arial"/>
        </w:rPr>
        <w:t xml:space="preserve">Methyl Red (MR) Test: Positive – bright red </w:t>
      </w:r>
      <w:proofErr w:type="spellStart"/>
      <w:r w:rsidRPr="007B0BCF">
        <w:rPr>
          <w:rFonts w:ascii="Arial" w:hAnsi="Arial" w:cs="Arial"/>
        </w:rPr>
        <w:t>color</w:t>
      </w:r>
      <w:proofErr w:type="spellEnd"/>
      <w:r w:rsidRPr="007B0BCF">
        <w:rPr>
          <w:rFonts w:ascii="Arial" w:hAnsi="Arial" w:cs="Arial"/>
        </w:rPr>
        <w:t xml:space="preserve">; Negative – yellow-orange </w:t>
      </w:r>
      <w:proofErr w:type="spellStart"/>
      <w:r w:rsidRPr="007B0BCF">
        <w:rPr>
          <w:rFonts w:ascii="Arial" w:hAnsi="Arial" w:cs="Arial"/>
        </w:rPr>
        <w:t>color</w:t>
      </w:r>
      <w:proofErr w:type="spellEnd"/>
    </w:p>
    <w:p w:rsidR="007B0BCF" w:rsidRPr="007B0BCF" w:rsidRDefault="007B0BCF" w:rsidP="008171DC">
      <w:pPr>
        <w:pStyle w:val="NoSpacing"/>
        <w:rPr>
          <w:rFonts w:ascii="Arial" w:hAnsi="Arial" w:cs="Arial"/>
        </w:rPr>
      </w:pPr>
      <w:proofErr w:type="spellStart"/>
      <w:r w:rsidRPr="007B0BCF">
        <w:rPr>
          <w:rFonts w:ascii="Arial" w:hAnsi="Arial" w:cs="Arial"/>
        </w:rPr>
        <w:t>Voges-Proskauer</w:t>
      </w:r>
      <w:proofErr w:type="spellEnd"/>
      <w:r w:rsidRPr="007B0BCF">
        <w:rPr>
          <w:rFonts w:ascii="Arial" w:hAnsi="Arial" w:cs="Arial"/>
        </w:rPr>
        <w:t xml:space="preserve"> (VP) Test: Positive – red </w:t>
      </w:r>
      <w:proofErr w:type="spellStart"/>
      <w:r w:rsidRPr="007B0BCF">
        <w:rPr>
          <w:rFonts w:ascii="Arial" w:hAnsi="Arial" w:cs="Arial"/>
        </w:rPr>
        <w:t>color</w:t>
      </w:r>
      <w:proofErr w:type="spellEnd"/>
      <w:r w:rsidRPr="007B0BCF">
        <w:rPr>
          <w:rFonts w:ascii="Arial" w:hAnsi="Arial" w:cs="Arial"/>
        </w:rPr>
        <w:t xml:space="preserve">, Negative – no red </w:t>
      </w:r>
      <w:proofErr w:type="spellStart"/>
      <w:r w:rsidRPr="007B0BCF">
        <w:rPr>
          <w:rFonts w:ascii="Arial" w:hAnsi="Arial" w:cs="Arial"/>
        </w:rPr>
        <w:t>color</w:t>
      </w:r>
      <w:proofErr w:type="spellEnd"/>
      <w:r w:rsidRPr="007B0BCF">
        <w:rPr>
          <w:rFonts w:ascii="Arial" w:hAnsi="Arial" w:cs="Arial"/>
        </w:rPr>
        <w:t>.</w:t>
      </w:r>
    </w:p>
    <w:p w:rsidR="007B0BCF" w:rsidRPr="007B0BCF" w:rsidRDefault="00A17234" w:rsidP="008171DC">
      <w:pPr>
        <w:pStyle w:val="NoSpacing"/>
        <w:rPr>
          <w:rFonts w:ascii="Arial" w:hAnsi="Arial" w:cs="Arial"/>
          <w:color w:val="000000" w:themeColor="text1"/>
        </w:rPr>
      </w:pPr>
      <w:hyperlink r:id="rId5" w:tgtFrame="_self" w:tooltip="http://www.microbelibrary.org/images/atlas_urease/figure%201%20urea%20agar.jpg" w:history="1">
        <w:proofErr w:type="gramStart"/>
        <w:r w:rsidR="007B0BCF" w:rsidRPr="007B0BCF">
          <w:rPr>
            <w:rStyle w:val="Hyperlink"/>
            <w:rFonts w:ascii="Arial" w:hAnsi="Arial" w:cs="Arial"/>
            <w:color w:val="000000" w:themeColor="text1"/>
            <w:shd w:val="clear" w:color="auto" w:fill="FFFFFF"/>
          </w:rPr>
          <w:t>UREASE TEST</w:t>
        </w:r>
        <w:r w:rsidR="007B0BCF" w:rsidRPr="007B0BCF">
          <w:rPr>
            <w:rStyle w:val="apple-converted-space"/>
            <w:rFonts w:ascii="Arial" w:hAnsi="Arial" w:cs="Arial"/>
            <w:color w:val="000000" w:themeColor="text1"/>
            <w:shd w:val="clear" w:color="auto" w:fill="FFFFFF"/>
          </w:rPr>
          <w:t> </w:t>
        </w:r>
      </w:hyperlink>
      <w:r w:rsidR="007B0BCF" w:rsidRPr="007B0BCF">
        <w:rPr>
          <w:rFonts w:ascii="Arial" w:hAnsi="Arial" w:cs="Arial"/>
          <w:color w:val="000000" w:themeColor="text1"/>
        </w:rPr>
        <w:t xml:space="preserve">- </w:t>
      </w:r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A positive </w:t>
      </w:r>
      <w:proofErr w:type="spellStart"/>
      <w:r w:rsidR="007B0BCF" w:rsidRPr="007B0BCF">
        <w:rPr>
          <w:rFonts w:ascii="Arial" w:hAnsi="Arial" w:cs="Arial"/>
          <w:color w:val="000000"/>
          <w:shd w:val="clear" w:color="auto" w:fill="FFFFFF"/>
        </w:rPr>
        <w:t>urease</w:t>
      </w:r>
      <w:proofErr w:type="spell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test using urea broth.</w:t>
      </w:r>
      <w:proofErr w:type="gram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A positive </w:t>
      </w:r>
      <w:proofErr w:type="spellStart"/>
      <w:r w:rsidR="007B0BCF" w:rsidRPr="007B0BCF">
        <w:rPr>
          <w:rFonts w:ascii="Arial" w:hAnsi="Arial" w:cs="Arial"/>
          <w:color w:val="000000"/>
          <w:shd w:val="clear" w:color="auto" w:fill="FFFFFF"/>
        </w:rPr>
        <w:t>urease</w:t>
      </w:r>
      <w:proofErr w:type="spell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test is indicated by a </w:t>
      </w:r>
      <w:proofErr w:type="spellStart"/>
      <w:r w:rsidR="007B0BCF" w:rsidRPr="007B0BCF">
        <w:rPr>
          <w:rFonts w:ascii="Arial" w:hAnsi="Arial" w:cs="Arial"/>
          <w:color w:val="000000"/>
          <w:shd w:val="clear" w:color="auto" w:fill="FFFFFF"/>
        </w:rPr>
        <w:t>color</w:t>
      </w:r>
      <w:proofErr w:type="spell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change to bright pink (fuchsia). </w:t>
      </w:r>
      <w:proofErr w:type="gramStart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A negative </w:t>
      </w:r>
      <w:proofErr w:type="spellStart"/>
      <w:r w:rsidR="007B0BCF" w:rsidRPr="007B0BCF">
        <w:rPr>
          <w:rFonts w:ascii="Arial" w:hAnsi="Arial" w:cs="Arial"/>
          <w:color w:val="000000"/>
          <w:shd w:val="clear" w:color="auto" w:fill="FFFFFF"/>
        </w:rPr>
        <w:t>urease</w:t>
      </w:r>
      <w:proofErr w:type="spell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test using urea broth.</w:t>
      </w:r>
      <w:proofErr w:type="gram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A negative </w:t>
      </w:r>
      <w:proofErr w:type="spellStart"/>
      <w:r w:rsidR="007B0BCF" w:rsidRPr="007B0BCF">
        <w:rPr>
          <w:rFonts w:ascii="Arial" w:hAnsi="Arial" w:cs="Arial"/>
          <w:color w:val="000000"/>
          <w:shd w:val="clear" w:color="auto" w:fill="FFFFFF"/>
        </w:rPr>
        <w:t>urease</w:t>
      </w:r>
      <w:proofErr w:type="spellEnd"/>
      <w:r w:rsidR="007B0BCF" w:rsidRPr="007B0BCF">
        <w:rPr>
          <w:rFonts w:ascii="Arial" w:hAnsi="Arial" w:cs="Arial"/>
          <w:color w:val="000000"/>
          <w:shd w:val="clear" w:color="auto" w:fill="FFFFFF"/>
        </w:rPr>
        <w:t xml:space="preserve"> test is indicated by the yellow coloration of the media.</w:t>
      </w:r>
    </w:p>
    <w:p w:rsidR="008171DC" w:rsidRDefault="008171DC" w:rsidP="009F41E6">
      <w:pPr>
        <w:pStyle w:val="NoSpacing"/>
        <w:rPr>
          <w:rFonts w:ascii="Arial" w:hAnsi="Arial" w:cs="Arial"/>
          <w:sz w:val="24"/>
          <w:szCs w:val="24"/>
        </w:rPr>
      </w:pPr>
    </w:p>
    <w:p w:rsidR="008171DC" w:rsidRDefault="008171DC" w:rsidP="009F41E6">
      <w:pPr>
        <w:pStyle w:val="NoSpacing"/>
        <w:rPr>
          <w:rFonts w:ascii="Arial" w:hAnsi="Arial" w:cs="Arial"/>
          <w:sz w:val="24"/>
          <w:szCs w:val="24"/>
        </w:rPr>
      </w:pPr>
    </w:p>
    <w:p w:rsidR="009F41E6" w:rsidRDefault="00AB36A0" w:rsidP="009F41E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</w:t>
      </w:r>
      <w:r w:rsidR="009F41E6">
        <w:rPr>
          <w:rFonts w:ascii="Arial" w:hAnsi="Arial" w:cs="Arial"/>
          <w:sz w:val="24"/>
          <w:szCs w:val="24"/>
        </w:rPr>
        <w:t>: Simmons Citrate</w:t>
      </w:r>
      <w:r>
        <w:rPr>
          <w:rFonts w:ascii="Arial" w:hAnsi="Arial" w:cs="Arial"/>
          <w:sz w:val="24"/>
          <w:szCs w:val="24"/>
        </w:rPr>
        <w:t xml:space="preserve"> Test</w:t>
      </w:r>
    </w:p>
    <w:p w:rsidR="009F41E6" w:rsidRDefault="009F41E6" w:rsidP="00372BAA">
      <w:pPr>
        <w:pStyle w:val="NoSpacing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372BAA" w:rsidTr="009F41E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372BAA" w:rsidTr="009F41E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Simmons Citrate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Tr="009F41E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Simmons Citrate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Tr="009F41E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Simmons Citrate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Tr="009F41E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Simmons Citrate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Tr="009F41E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Simmons Citrate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9F41E6" w:rsidRDefault="009F41E6" w:rsidP="00372BAA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372BAA" w:rsidRDefault="00AB36A0" w:rsidP="00372B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</w:t>
      </w:r>
      <w:r w:rsidR="00372BAA">
        <w:rPr>
          <w:rFonts w:ascii="Arial" w:hAnsi="Arial" w:cs="Arial"/>
          <w:sz w:val="24"/>
          <w:szCs w:val="24"/>
        </w:rPr>
        <w:t>: Lysine Iron Agar</w:t>
      </w:r>
      <w:r>
        <w:rPr>
          <w:rFonts w:ascii="Arial" w:hAnsi="Arial" w:cs="Arial"/>
          <w:sz w:val="24"/>
          <w:szCs w:val="24"/>
        </w:rPr>
        <w:t xml:space="preserve"> Test</w:t>
      </w:r>
    </w:p>
    <w:p w:rsidR="00626E69" w:rsidRPr="00372BAA" w:rsidRDefault="00626E69" w:rsidP="00372BAA">
      <w:pPr>
        <w:pStyle w:val="NoSpacing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372BAA" w:rsidRPr="00372BAA" w:rsidTr="00372BAA"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2BAA"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372BAA" w:rsidRPr="00372BAA" w:rsidTr="00372BAA"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Lysine Iron Agar</w:t>
            </w:r>
          </w:p>
        </w:tc>
        <w:tc>
          <w:tcPr>
            <w:tcW w:w="2394" w:type="dxa"/>
          </w:tcPr>
          <w:p w:rsidR="00372BAA" w:rsidRDefault="00372BAA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Purple</w:t>
            </w:r>
          </w:p>
        </w:tc>
        <w:tc>
          <w:tcPr>
            <w:tcW w:w="2394" w:type="dxa"/>
          </w:tcPr>
          <w:p w:rsidR="00372BAA" w:rsidRPr="00372BAA" w:rsidRDefault="00CE06AE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RPr="00372BAA" w:rsidTr="00372BAA"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Lysine Iron Agar</w:t>
            </w:r>
          </w:p>
        </w:tc>
        <w:tc>
          <w:tcPr>
            <w:tcW w:w="2394" w:type="dxa"/>
          </w:tcPr>
          <w:p w:rsidR="00372BAA" w:rsidRDefault="00372BAA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Purple</w:t>
            </w:r>
          </w:p>
        </w:tc>
        <w:tc>
          <w:tcPr>
            <w:tcW w:w="2394" w:type="dxa"/>
          </w:tcPr>
          <w:p w:rsidR="00372BAA" w:rsidRPr="00372BAA" w:rsidRDefault="00CE06AE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RPr="00372BAA" w:rsidTr="00372BAA"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Lysine Iron Agar</w:t>
            </w:r>
          </w:p>
        </w:tc>
        <w:tc>
          <w:tcPr>
            <w:tcW w:w="2394" w:type="dxa"/>
          </w:tcPr>
          <w:p w:rsidR="00372BAA" w:rsidRDefault="00372BAA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Purple</w:t>
            </w:r>
          </w:p>
        </w:tc>
        <w:tc>
          <w:tcPr>
            <w:tcW w:w="2394" w:type="dxa"/>
          </w:tcPr>
          <w:p w:rsidR="00372BAA" w:rsidRPr="00372BAA" w:rsidRDefault="00CE06AE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72BAA" w:rsidRPr="00372BAA" w:rsidTr="00372BAA"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Lysine Iron Agar</w:t>
            </w:r>
          </w:p>
        </w:tc>
        <w:tc>
          <w:tcPr>
            <w:tcW w:w="2394" w:type="dxa"/>
          </w:tcPr>
          <w:p w:rsidR="00372BAA" w:rsidRDefault="00372BAA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Purple</w:t>
            </w:r>
          </w:p>
        </w:tc>
        <w:tc>
          <w:tcPr>
            <w:tcW w:w="2394" w:type="dxa"/>
          </w:tcPr>
          <w:p w:rsidR="00372BAA" w:rsidRPr="00372BAA" w:rsidRDefault="00CE06AE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372BAA" w:rsidRPr="00372BAA" w:rsidTr="00372BAA"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Lysine Iron Agar</w:t>
            </w:r>
          </w:p>
        </w:tc>
        <w:tc>
          <w:tcPr>
            <w:tcW w:w="2394" w:type="dxa"/>
          </w:tcPr>
          <w:p w:rsidR="00372BAA" w:rsidRDefault="00372BAA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372BAA" w:rsidRP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Purple</w:t>
            </w:r>
          </w:p>
        </w:tc>
        <w:tc>
          <w:tcPr>
            <w:tcW w:w="2394" w:type="dxa"/>
          </w:tcPr>
          <w:p w:rsidR="00372BAA" w:rsidRPr="00372BAA" w:rsidRDefault="00CE06AE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372BAA" w:rsidRDefault="00372BAA" w:rsidP="0084330A">
      <w:pPr>
        <w:pStyle w:val="NoSpacing"/>
        <w:rPr>
          <w:rFonts w:ascii="Arial" w:hAnsi="Arial" w:cs="Arial"/>
          <w:sz w:val="24"/>
          <w:szCs w:val="24"/>
        </w:rPr>
      </w:pPr>
    </w:p>
    <w:p w:rsidR="00372BAA" w:rsidRDefault="00372BAA" w:rsidP="00372BAA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372BAA" w:rsidRDefault="00AB36A0" w:rsidP="00372BAA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</w:t>
      </w:r>
      <w:r w:rsidR="00372BAA">
        <w:rPr>
          <w:rFonts w:ascii="Arial" w:hAnsi="Arial" w:cs="Arial"/>
          <w:sz w:val="24"/>
          <w:szCs w:val="24"/>
        </w:rPr>
        <w:t>: Triple Sugar Iron</w:t>
      </w:r>
      <w:r>
        <w:rPr>
          <w:rFonts w:ascii="Arial" w:hAnsi="Arial" w:cs="Arial"/>
          <w:sz w:val="24"/>
          <w:szCs w:val="24"/>
        </w:rPr>
        <w:t xml:space="preserve"> Test</w:t>
      </w:r>
    </w:p>
    <w:p w:rsidR="00372BAA" w:rsidRDefault="00372BAA" w:rsidP="00372BAA">
      <w:pPr>
        <w:pStyle w:val="NoSpacing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738" w:type="dxa"/>
        <w:tblLook w:val="04A0"/>
      </w:tblPr>
      <w:tblGrid>
        <w:gridCol w:w="2394"/>
        <w:gridCol w:w="2394"/>
        <w:gridCol w:w="2394"/>
        <w:gridCol w:w="2556"/>
      </w:tblGrid>
      <w:tr w:rsidR="00372BAA" w:rsidTr="00F72B26"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372BAA" w:rsidRDefault="00372BAA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372BAA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556" w:type="dxa"/>
          </w:tcPr>
          <w:p w:rsidR="00372BAA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AB36A0" w:rsidTr="00F72B26"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Sugar Iron</w:t>
            </w:r>
          </w:p>
        </w:tc>
        <w:tc>
          <w:tcPr>
            <w:tcW w:w="2394" w:type="dxa"/>
          </w:tcPr>
          <w:p w:rsidR="00AB36A0" w:rsidRDefault="00AB36A0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556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(yellow butt)</w:t>
            </w:r>
          </w:p>
        </w:tc>
      </w:tr>
      <w:tr w:rsidR="00AB36A0" w:rsidTr="00F72B26"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Sugar Iron</w:t>
            </w:r>
          </w:p>
        </w:tc>
        <w:tc>
          <w:tcPr>
            <w:tcW w:w="2394" w:type="dxa"/>
          </w:tcPr>
          <w:p w:rsidR="00AB36A0" w:rsidRDefault="00AB36A0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556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+(yellow butt)</w:t>
            </w:r>
          </w:p>
        </w:tc>
      </w:tr>
      <w:tr w:rsidR="00AB36A0" w:rsidTr="00F72B26"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Sugar Iron</w:t>
            </w:r>
          </w:p>
        </w:tc>
        <w:tc>
          <w:tcPr>
            <w:tcW w:w="2394" w:type="dxa"/>
          </w:tcPr>
          <w:p w:rsidR="00AB36A0" w:rsidRDefault="00AB36A0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556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+( yellow butt)</w:t>
            </w:r>
          </w:p>
        </w:tc>
      </w:tr>
      <w:tr w:rsidR="00AB36A0" w:rsidTr="00F72B26"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Sugar Iron</w:t>
            </w:r>
          </w:p>
        </w:tc>
        <w:tc>
          <w:tcPr>
            <w:tcW w:w="2394" w:type="dxa"/>
          </w:tcPr>
          <w:p w:rsidR="00AB36A0" w:rsidRDefault="00AB36A0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556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+( orange)</w:t>
            </w:r>
          </w:p>
        </w:tc>
      </w:tr>
      <w:tr w:rsidR="00AB36A0" w:rsidTr="00F72B26"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Triple Sugar Iron</w:t>
            </w:r>
          </w:p>
        </w:tc>
        <w:tc>
          <w:tcPr>
            <w:tcW w:w="2394" w:type="dxa"/>
          </w:tcPr>
          <w:p w:rsidR="00AB36A0" w:rsidRDefault="00AB36A0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AB36A0" w:rsidRDefault="00AB36A0" w:rsidP="00372BA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556" w:type="dxa"/>
          </w:tcPr>
          <w:p w:rsidR="00AB36A0" w:rsidRDefault="00AB36A0" w:rsidP="00AB36A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+(yellow butt)</w:t>
            </w:r>
          </w:p>
        </w:tc>
      </w:tr>
    </w:tbl>
    <w:p w:rsidR="00372BAA" w:rsidRDefault="00372BAA" w:rsidP="00372BAA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AB36A0" w:rsidRDefault="00AB36A0" w:rsidP="00AB36A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Test: </w:t>
      </w:r>
      <w:proofErr w:type="spellStart"/>
      <w:r>
        <w:rPr>
          <w:rFonts w:ascii="Arial" w:hAnsi="Arial" w:cs="Arial"/>
          <w:sz w:val="24"/>
          <w:szCs w:val="24"/>
        </w:rPr>
        <w:t>Sulfur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Indole</w:t>
      </w:r>
      <w:proofErr w:type="spellEnd"/>
      <w:r>
        <w:rPr>
          <w:rFonts w:ascii="Arial" w:hAnsi="Arial" w:cs="Arial"/>
          <w:sz w:val="24"/>
          <w:szCs w:val="24"/>
        </w:rPr>
        <w:t xml:space="preserve"> Motility Test</w:t>
      </w:r>
    </w:p>
    <w:p w:rsidR="00AB36A0" w:rsidRDefault="00AB36A0" w:rsidP="00AB36A0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954" w:type="dxa"/>
        <w:jc w:val="center"/>
        <w:tblLook w:val="04A0"/>
      </w:tblPr>
      <w:tblGrid>
        <w:gridCol w:w="2394"/>
        <w:gridCol w:w="2394"/>
        <w:gridCol w:w="2394"/>
        <w:gridCol w:w="2772"/>
      </w:tblGrid>
      <w:tr w:rsidR="00AB36A0" w:rsidTr="00F72B26">
        <w:trPr>
          <w:jc w:val="center"/>
        </w:trPr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AB36A0" w:rsidRDefault="00AB36A0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AB36A0" w:rsidRDefault="00AB36A0" w:rsidP="00AB36A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772" w:type="dxa"/>
          </w:tcPr>
          <w:p w:rsidR="00AB36A0" w:rsidRDefault="00AB36A0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AB36A0" w:rsidTr="00F72B26">
        <w:trPr>
          <w:jc w:val="center"/>
        </w:trPr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 Medium</w:t>
            </w:r>
          </w:p>
        </w:tc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772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(spread)</w:t>
            </w:r>
          </w:p>
        </w:tc>
      </w:tr>
      <w:tr w:rsidR="00AB36A0" w:rsidTr="00F72B26">
        <w:trPr>
          <w:jc w:val="center"/>
        </w:trPr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 Medium</w:t>
            </w:r>
          </w:p>
        </w:tc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772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+(spread)</w:t>
            </w:r>
          </w:p>
        </w:tc>
      </w:tr>
      <w:tr w:rsidR="00AB36A0" w:rsidTr="00F72B26">
        <w:trPr>
          <w:jc w:val="center"/>
        </w:trPr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 Medium</w:t>
            </w:r>
          </w:p>
        </w:tc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772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+(spread)</w:t>
            </w:r>
          </w:p>
        </w:tc>
      </w:tr>
      <w:tr w:rsidR="00AB36A0" w:rsidTr="00F72B26">
        <w:trPr>
          <w:jc w:val="center"/>
        </w:trPr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 Medium</w:t>
            </w:r>
          </w:p>
        </w:tc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772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B36A0" w:rsidTr="00F72B26">
        <w:trPr>
          <w:jc w:val="center"/>
        </w:trPr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 Medium</w:t>
            </w:r>
          </w:p>
        </w:tc>
        <w:tc>
          <w:tcPr>
            <w:tcW w:w="2394" w:type="dxa"/>
          </w:tcPr>
          <w:p w:rsidR="00AB36A0" w:rsidRDefault="00AB36A0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772" w:type="dxa"/>
          </w:tcPr>
          <w:p w:rsidR="00AB36A0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AB36A0" w:rsidRDefault="00AB36A0" w:rsidP="00E25AF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E25AF2" w:rsidRDefault="00E25AF2" w:rsidP="00E25A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Test: </w:t>
      </w:r>
      <w:proofErr w:type="spellStart"/>
      <w:r>
        <w:rPr>
          <w:rFonts w:ascii="Arial" w:hAnsi="Arial" w:cs="Arial"/>
          <w:sz w:val="24"/>
          <w:szCs w:val="24"/>
        </w:rPr>
        <w:t>Voges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Proskauer</w:t>
      </w:r>
      <w:proofErr w:type="spellEnd"/>
      <w:r>
        <w:rPr>
          <w:rFonts w:ascii="Arial" w:hAnsi="Arial" w:cs="Arial"/>
          <w:sz w:val="24"/>
          <w:szCs w:val="24"/>
        </w:rPr>
        <w:t xml:space="preserve"> Test</w:t>
      </w:r>
    </w:p>
    <w:p w:rsidR="00E25AF2" w:rsidRDefault="00E25AF2" w:rsidP="00E25AF2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828" w:type="dxa"/>
        <w:tblLook w:val="04A0"/>
      </w:tblPr>
      <w:tblGrid>
        <w:gridCol w:w="2394"/>
        <w:gridCol w:w="2394"/>
        <w:gridCol w:w="2394"/>
        <w:gridCol w:w="2646"/>
      </w:tblGrid>
      <w:tr w:rsidR="00E25AF2" w:rsidTr="00F72B26">
        <w:tc>
          <w:tcPr>
            <w:tcW w:w="2394" w:type="dxa"/>
          </w:tcPr>
          <w:p w:rsidR="00E25AF2" w:rsidRDefault="00E25AF2" w:rsidP="00E25AF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E25AF2" w:rsidRDefault="00E25AF2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E25AF2" w:rsidRPr="00AA10B6" w:rsidRDefault="00AA10B6" w:rsidP="00E25A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646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E25AF2" w:rsidTr="00F72B26">
        <w:tc>
          <w:tcPr>
            <w:tcW w:w="2394" w:type="dxa"/>
          </w:tcPr>
          <w:p w:rsidR="00E25AF2" w:rsidRDefault="00E25AF2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Voges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Proskauer</w:t>
            </w:r>
            <w:proofErr w:type="spellEnd"/>
          </w:p>
        </w:tc>
        <w:tc>
          <w:tcPr>
            <w:tcW w:w="2394" w:type="dxa"/>
          </w:tcPr>
          <w:p w:rsidR="00E25AF2" w:rsidRDefault="00E25AF2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Urine yellow</w:t>
            </w:r>
          </w:p>
        </w:tc>
        <w:tc>
          <w:tcPr>
            <w:tcW w:w="2646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E25AF2" w:rsidTr="00F72B26">
        <w:tc>
          <w:tcPr>
            <w:tcW w:w="2394" w:type="dxa"/>
          </w:tcPr>
          <w:p w:rsidR="00E25AF2" w:rsidRDefault="00E25AF2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Voges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Proskauer</w:t>
            </w:r>
            <w:proofErr w:type="spellEnd"/>
          </w:p>
        </w:tc>
        <w:tc>
          <w:tcPr>
            <w:tcW w:w="2394" w:type="dxa"/>
          </w:tcPr>
          <w:p w:rsidR="00E25AF2" w:rsidRDefault="00E25AF2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Urine yellow</w:t>
            </w:r>
          </w:p>
        </w:tc>
        <w:tc>
          <w:tcPr>
            <w:tcW w:w="2646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E25AF2" w:rsidTr="00F72B26">
        <w:tc>
          <w:tcPr>
            <w:tcW w:w="2394" w:type="dxa"/>
          </w:tcPr>
          <w:p w:rsidR="00E25AF2" w:rsidRDefault="00E25AF2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Voges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Proskauer</w:t>
            </w:r>
            <w:proofErr w:type="spellEnd"/>
          </w:p>
        </w:tc>
        <w:tc>
          <w:tcPr>
            <w:tcW w:w="2394" w:type="dxa"/>
          </w:tcPr>
          <w:p w:rsidR="00E25AF2" w:rsidRDefault="00E25AF2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Urine yellow</w:t>
            </w:r>
          </w:p>
        </w:tc>
        <w:tc>
          <w:tcPr>
            <w:tcW w:w="2646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E25AF2" w:rsidTr="00F72B26">
        <w:tc>
          <w:tcPr>
            <w:tcW w:w="2394" w:type="dxa"/>
          </w:tcPr>
          <w:p w:rsidR="00E25AF2" w:rsidRDefault="00E25AF2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Voges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Proskauer</w:t>
            </w:r>
            <w:proofErr w:type="spellEnd"/>
          </w:p>
        </w:tc>
        <w:tc>
          <w:tcPr>
            <w:tcW w:w="2394" w:type="dxa"/>
          </w:tcPr>
          <w:p w:rsidR="00E25AF2" w:rsidRDefault="00E25AF2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Urine yellow</w:t>
            </w:r>
          </w:p>
        </w:tc>
        <w:tc>
          <w:tcPr>
            <w:tcW w:w="2646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E25AF2" w:rsidTr="00F72B26">
        <w:tc>
          <w:tcPr>
            <w:tcW w:w="2394" w:type="dxa"/>
          </w:tcPr>
          <w:p w:rsidR="00E25AF2" w:rsidRDefault="00E25AF2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Voges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Proskauer</w:t>
            </w:r>
            <w:proofErr w:type="spellEnd"/>
          </w:p>
        </w:tc>
        <w:tc>
          <w:tcPr>
            <w:tcW w:w="2394" w:type="dxa"/>
          </w:tcPr>
          <w:p w:rsidR="00E25AF2" w:rsidRDefault="00E25AF2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Urine yellow</w:t>
            </w:r>
          </w:p>
        </w:tc>
        <w:tc>
          <w:tcPr>
            <w:tcW w:w="2646" w:type="dxa"/>
          </w:tcPr>
          <w:p w:rsidR="00E25AF2" w:rsidRDefault="00AA10B6" w:rsidP="00AA10B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E25AF2" w:rsidRDefault="00E25AF2" w:rsidP="00E25AF2">
      <w:pPr>
        <w:pStyle w:val="NoSpacing"/>
        <w:rPr>
          <w:rFonts w:ascii="Arial" w:hAnsi="Arial" w:cs="Arial"/>
          <w:sz w:val="24"/>
          <w:szCs w:val="24"/>
        </w:rPr>
      </w:pPr>
    </w:p>
    <w:p w:rsidR="00AA10B6" w:rsidRDefault="00AA10B6" w:rsidP="00E25A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Test: Urea </w:t>
      </w:r>
    </w:p>
    <w:p w:rsidR="00AA10B6" w:rsidRDefault="00AA10B6" w:rsidP="00E25AF2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828" w:type="dxa"/>
        <w:tblLook w:val="04A0"/>
      </w:tblPr>
      <w:tblGrid>
        <w:gridCol w:w="2394"/>
        <w:gridCol w:w="2394"/>
        <w:gridCol w:w="2394"/>
        <w:gridCol w:w="2646"/>
      </w:tblGrid>
      <w:tr w:rsidR="00AA10B6" w:rsidTr="00F72B26">
        <w:tc>
          <w:tcPr>
            <w:tcW w:w="2394" w:type="dxa"/>
          </w:tcPr>
          <w:p w:rsidR="00AA10B6" w:rsidRDefault="00AA10B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AA10B6" w:rsidRDefault="00AA10B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AA10B6" w:rsidRPr="00AA10B6" w:rsidRDefault="00AA10B6" w:rsidP="00D23C2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646" w:type="dxa"/>
          </w:tcPr>
          <w:p w:rsidR="00AA10B6" w:rsidRDefault="00AA10B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Urea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646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Urea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646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Urea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646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Urea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646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Urea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2646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AA10B6" w:rsidRDefault="00AA10B6" w:rsidP="00E25AF2">
      <w:pPr>
        <w:pStyle w:val="NoSpacing"/>
        <w:rPr>
          <w:rFonts w:ascii="Arial" w:hAnsi="Arial" w:cs="Arial"/>
          <w:sz w:val="24"/>
          <w:szCs w:val="24"/>
        </w:rPr>
      </w:pPr>
    </w:p>
    <w:p w:rsidR="00F72B26" w:rsidRDefault="00F72B26" w:rsidP="00E25A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Test: </w:t>
      </w:r>
      <w:r w:rsidRPr="00F72B26">
        <w:rPr>
          <w:rFonts w:ascii="Arial" w:hAnsi="Arial" w:cs="Arial"/>
          <w:sz w:val="24"/>
          <w:szCs w:val="24"/>
          <w:u w:val="single"/>
        </w:rPr>
        <w:t>MR</w:t>
      </w:r>
      <w:r>
        <w:rPr>
          <w:rFonts w:ascii="Arial" w:hAnsi="Arial" w:cs="Arial"/>
          <w:sz w:val="24"/>
          <w:szCs w:val="24"/>
        </w:rPr>
        <w:t>-VP (</w:t>
      </w:r>
      <w:proofErr w:type="spellStart"/>
      <w:r>
        <w:rPr>
          <w:rFonts w:ascii="Arial" w:hAnsi="Arial" w:cs="Arial"/>
          <w:sz w:val="24"/>
          <w:szCs w:val="24"/>
        </w:rPr>
        <w:t>Methy</w:t>
      </w:r>
      <w:proofErr w:type="spellEnd"/>
      <w:r>
        <w:rPr>
          <w:rFonts w:ascii="Arial" w:hAnsi="Arial" w:cs="Arial"/>
          <w:sz w:val="24"/>
          <w:szCs w:val="24"/>
        </w:rPr>
        <w:t xml:space="preserve"> Red)</w:t>
      </w:r>
    </w:p>
    <w:p w:rsidR="00F72B26" w:rsidRDefault="00F72B26" w:rsidP="00E25AF2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828" w:type="dxa"/>
        <w:tblLook w:val="04A0"/>
      </w:tblPr>
      <w:tblGrid>
        <w:gridCol w:w="2394"/>
        <w:gridCol w:w="2394"/>
        <w:gridCol w:w="2394"/>
        <w:gridCol w:w="2646"/>
      </w:tblGrid>
      <w:tr w:rsidR="00F72B26" w:rsidTr="00F72B26"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Medium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Bacteria Number</w:t>
            </w:r>
          </w:p>
        </w:tc>
        <w:tc>
          <w:tcPr>
            <w:tcW w:w="2394" w:type="dxa"/>
          </w:tcPr>
          <w:p w:rsidR="00F72B26" w:rsidRPr="00AA10B6" w:rsidRDefault="00F72B26" w:rsidP="00D23C2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Usual Medium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</w:t>
            </w:r>
            <w:proofErr w:type="spellEnd"/>
          </w:p>
        </w:tc>
        <w:tc>
          <w:tcPr>
            <w:tcW w:w="2646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Result/ Change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Methyl Red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CR-8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646" w:type="dxa"/>
          </w:tcPr>
          <w:p w:rsidR="00F72B26" w:rsidRDefault="00F72B26" w:rsidP="00E25A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(Red ring at the top)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Methyl Red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CR-9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646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Methyl Red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A-1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646" w:type="dxa"/>
          </w:tcPr>
          <w:p w:rsidR="00F72B26" w:rsidRDefault="00F72B26" w:rsidP="00E25A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(Red ring at the top)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Methyl Red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A-21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646" w:type="dxa"/>
          </w:tcPr>
          <w:p w:rsidR="00F72B26" w:rsidRDefault="00F72B26" w:rsidP="00E25A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(Red ring at the top)</w:t>
            </w:r>
          </w:p>
        </w:tc>
      </w:tr>
      <w:tr w:rsidR="00F72B26" w:rsidTr="00F72B26"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Methyl Red</w:t>
            </w:r>
          </w:p>
        </w:tc>
        <w:tc>
          <w:tcPr>
            <w:tcW w:w="2394" w:type="dxa"/>
          </w:tcPr>
          <w:p w:rsidR="00F72B26" w:rsidRDefault="00F72B26" w:rsidP="00D23C2B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A-22</w:t>
            </w:r>
          </w:p>
        </w:tc>
        <w:tc>
          <w:tcPr>
            <w:tcW w:w="2394" w:type="dxa"/>
          </w:tcPr>
          <w:p w:rsidR="00F72B26" w:rsidRDefault="00F72B26" w:rsidP="00F72B26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Pale yellow</w:t>
            </w:r>
          </w:p>
        </w:tc>
        <w:tc>
          <w:tcPr>
            <w:tcW w:w="2646" w:type="dxa"/>
          </w:tcPr>
          <w:p w:rsidR="00F72B26" w:rsidRDefault="00F72B26" w:rsidP="00E25A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(Red ring at the top)</w:t>
            </w:r>
          </w:p>
        </w:tc>
      </w:tr>
    </w:tbl>
    <w:p w:rsidR="00F72B26" w:rsidRDefault="00F72B26" w:rsidP="00E25AF2">
      <w:pPr>
        <w:pStyle w:val="NoSpacing"/>
        <w:rPr>
          <w:rFonts w:ascii="Arial" w:hAnsi="Arial" w:cs="Arial"/>
          <w:sz w:val="24"/>
          <w:szCs w:val="24"/>
        </w:rPr>
      </w:pPr>
    </w:p>
    <w:p w:rsidR="00F72B26" w:rsidRPr="00CD2616" w:rsidRDefault="00F72B26" w:rsidP="00E25AF2">
      <w:pPr>
        <w:pStyle w:val="NoSpacing"/>
        <w:rPr>
          <w:rFonts w:ascii="Arial" w:hAnsi="Arial" w:cs="Arial"/>
          <w:sz w:val="24"/>
          <w:szCs w:val="24"/>
          <w:u w:val="single"/>
        </w:rPr>
      </w:pPr>
      <w:r w:rsidRPr="00CD2616">
        <w:rPr>
          <w:rFonts w:ascii="Arial" w:hAnsi="Arial" w:cs="Arial"/>
          <w:sz w:val="24"/>
          <w:szCs w:val="24"/>
          <w:u w:val="single"/>
        </w:rPr>
        <w:t xml:space="preserve">Pictures: </w:t>
      </w:r>
    </w:p>
    <w:p w:rsidR="00F72B26" w:rsidRPr="0044776C" w:rsidRDefault="00F72B26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72B26" w:rsidRPr="0044776C" w:rsidRDefault="00F72B26" w:rsidP="00F72B26">
      <w:pPr>
        <w:pStyle w:val="NoSpacing"/>
        <w:rPr>
          <w:rFonts w:ascii="Arial" w:hAnsi="Arial" w:cs="Arial"/>
          <w:sz w:val="32"/>
          <w:szCs w:val="32"/>
        </w:rPr>
      </w:pPr>
      <w:r w:rsidRPr="0044776C">
        <w:rPr>
          <w:rFonts w:ascii="Arial" w:hAnsi="Arial" w:cs="Arial"/>
          <w:sz w:val="32"/>
          <w:szCs w:val="32"/>
        </w:rPr>
        <w:t>Test: Simmons Citrate Test</w:t>
      </w:r>
    </w:p>
    <w:p w:rsidR="00F72B26" w:rsidRDefault="00F72B26" w:rsidP="00F72B26">
      <w:pPr>
        <w:pStyle w:val="NoSpacing"/>
        <w:rPr>
          <w:rFonts w:ascii="Arial" w:hAnsi="Arial" w:cs="Arial"/>
          <w:sz w:val="24"/>
          <w:szCs w:val="24"/>
        </w:rPr>
      </w:pPr>
    </w:p>
    <w:p w:rsidR="00F72B26" w:rsidRDefault="00232132" w:rsidP="00E25AF2">
      <w:pPr>
        <w:pStyle w:val="NoSpacing"/>
      </w:pPr>
      <w:r w:rsidRPr="00232132">
        <w:t xml:space="preserve"> </w:t>
      </w:r>
    </w:p>
    <w:p w:rsidR="00232132" w:rsidRDefault="0044776C" w:rsidP="00E25AF2">
      <w:pPr>
        <w:pStyle w:val="NoSpacing"/>
      </w:pPr>
      <w:r>
        <w:rPr>
          <w:noProof/>
          <w:lang w:eastAsia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12065</wp:posOffset>
            </wp:positionV>
            <wp:extent cx="1933575" cy="1885950"/>
            <wp:effectExtent l="38100" t="57150" r="123825" b="95250"/>
            <wp:wrapNone/>
            <wp:docPr id="7" name="Picture 7" descr="https://fbcdn-sphotos-c-a.akamaihd.net/hphotos-ak-ash3/t1.0-9/p720x720/10252067_268276640008711_659493283065492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c-a.akamaihd.net/hphotos-ak-ash3/t1.0-9/p720x720/10252067_268276640008711_659493283065492286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12065</wp:posOffset>
            </wp:positionV>
            <wp:extent cx="2028825" cy="1885950"/>
            <wp:effectExtent l="38100" t="57150" r="123825" b="95250"/>
            <wp:wrapNone/>
            <wp:docPr id="4" name="Picture 4" descr="https://scontent-a-hkg.xx.fbcdn.net/hphotos-frc1/t1.0-9/p720x720/10299186_268276950008680_4311884047112442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-hkg.xx.fbcdn.net/hphotos-frc1/t1.0-9/p720x720/10299186_268276950008680_431188404711244279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1914525" cy="1885950"/>
            <wp:effectExtent l="38100" t="57150" r="123825" b="95250"/>
            <wp:wrapNone/>
            <wp:docPr id="1" name="Picture 1" descr="https://scontent-a-hkg.xx.fbcdn.net/hphotos-frc1/l/t1.0-9/p720x720/10255211_268274260008949_7465530506997854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-hkg.xx.fbcdn.net/hphotos-frc1/l/t1.0-9/p720x720/10255211_268274260008949_746553050699785486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132" w:rsidRDefault="00232132" w:rsidP="00E25AF2">
      <w:pPr>
        <w:pStyle w:val="NoSpacing"/>
      </w:pPr>
    </w:p>
    <w:p w:rsidR="00232132" w:rsidRDefault="00232132" w:rsidP="00E25AF2">
      <w:pPr>
        <w:pStyle w:val="NoSpacing"/>
      </w:pPr>
    </w:p>
    <w:p w:rsidR="00232132" w:rsidRDefault="00232132" w:rsidP="00E25AF2">
      <w:pPr>
        <w:pStyle w:val="NoSpacing"/>
      </w:pPr>
    </w:p>
    <w:p w:rsidR="00232132" w:rsidRDefault="00232132" w:rsidP="00E25AF2">
      <w:pPr>
        <w:pStyle w:val="NoSpacing"/>
      </w:pPr>
    </w:p>
    <w:p w:rsidR="00232132" w:rsidRDefault="00232132" w:rsidP="00232132">
      <w:pPr>
        <w:pStyle w:val="NoSpacing"/>
        <w:tabs>
          <w:tab w:val="left" w:pos="7920"/>
        </w:tabs>
      </w:pPr>
      <w:r>
        <w:tab/>
        <w:t xml:space="preserve">                     </w:t>
      </w:r>
    </w:p>
    <w:p w:rsidR="00232132" w:rsidRDefault="00232132" w:rsidP="00E25AF2">
      <w:pPr>
        <w:pStyle w:val="NoSpacing"/>
      </w:pPr>
    </w:p>
    <w:p w:rsidR="00232132" w:rsidRPr="00232132" w:rsidRDefault="00232132" w:rsidP="00E25AF2">
      <w:pPr>
        <w:pStyle w:val="NoSpacing"/>
        <w:rPr>
          <w:b/>
          <w:sz w:val="28"/>
          <w:szCs w:val="28"/>
        </w:rPr>
      </w:pPr>
    </w:p>
    <w:p w:rsidR="00232132" w:rsidRPr="00232132" w:rsidRDefault="00232132" w:rsidP="00E25AF2">
      <w:pPr>
        <w:pStyle w:val="NoSpacing"/>
        <w:rPr>
          <w:b/>
          <w:sz w:val="28"/>
          <w:szCs w:val="28"/>
        </w:rPr>
      </w:pPr>
    </w:p>
    <w:p w:rsidR="00232132" w:rsidRPr="006B73AD" w:rsidRDefault="00232132" w:rsidP="00E25AF2">
      <w:pPr>
        <w:pStyle w:val="NoSpacing"/>
        <w:rPr>
          <w:b/>
          <w:color w:val="FFFFFF" w:themeColor="background1"/>
          <w:sz w:val="32"/>
          <w:szCs w:val="32"/>
        </w:rPr>
      </w:pPr>
      <w:r w:rsidRPr="006B73AD">
        <w:rPr>
          <w:b/>
          <w:sz w:val="32"/>
          <w:szCs w:val="32"/>
        </w:rPr>
        <w:t xml:space="preserve">   </w:t>
      </w:r>
      <w:r w:rsidRPr="006B73AD">
        <w:rPr>
          <w:b/>
          <w:color w:val="FFFFFF" w:themeColor="background1"/>
          <w:sz w:val="32"/>
          <w:szCs w:val="32"/>
        </w:rPr>
        <w:t xml:space="preserve">CR-8                                     </w:t>
      </w:r>
      <w:r w:rsidR="006B73AD">
        <w:rPr>
          <w:b/>
          <w:color w:val="FFFFFF" w:themeColor="background1"/>
          <w:sz w:val="32"/>
          <w:szCs w:val="32"/>
        </w:rPr>
        <w:t xml:space="preserve">  </w:t>
      </w:r>
      <w:r w:rsidRPr="006B73AD">
        <w:rPr>
          <w:b/>
          <w:color w:val="FFFFFF" w:themeColor="background1"/>
          <w:sz w:val="32"/>
          <w:szCs w:val="32"/>
        </w:rPr>
        <w:t xml:space="preserve">CR-9             </w:t>
      </w:r>
      <w:r w:rsidR="006B73AD">
        <w:rPr>
          <w:b/>
          <w:color w:val="FFFFFF" w:themeColor="background1"/>
          <w:sz w:val="32"/>
          <w:szCs w:val="32"/>
        </w:rPr>
        <w:t xml:space="preserve">                         </w:t>
      </w:r>
      <w:r w:rsidRPr="006B73AD">
        <w:rPr>
          <w:b/>
          <w:color w:val="FFFFFF" w:themeColor="background1"/>
          <w:sz w:val="32"/>
          <w:szCs w:val="32"/>
        </w:rPr>
        <w:t>A-1</w:t>
      </w:r>
    </w:p>
    <w:p w:rsidR="00232132" w:rsidRDefault="00232132" w:rsidP="00E25AF2">
      <w:pPr>
        <w:pStyle w:val="NoSpacing"/>
        <w:rPr>
          <w:b/>
          <w:color w:val="FFFFFF" w:themeColor="background1"/>
          <w:sz w:val="28"/>
          <w:szCs w:val="28"/>
        </w:rPr>
      </w:pPr>
    </w:p>
    <w:p w:rsidR="00232132" w:rsidRDefault="0044776C" w:rsidP="00E25AF2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en-P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35560</wp:posOffset>
            </wp:positionV>
            <wp:extent cx="2047875" cy="1924050"/>
            <wp:effectExtent l="38100" t="57150" r="123825" b="95250"/>
            <wp:wrapNone/>
            <wp:docPr id="13" name="Picture 13" descr="https://fbcdn-sphotos-h-a.akamaihd.net/hphotos-ak-ash3/t1.0-9/p720x720/10269519_268276836675358_1614564882209385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ash3/t1.0-9/p720x720/10269519_268276836675358_161456488220938536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en-P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35560</wp:posOffset>
            </wp:positionV>
            <wp:extent cx="2019300" cy="1924050"/>
            <wp:effectExtent l="38100" t="57150" r="114300" b="95250"/>
            <wp:wrapNone/>
            <wp:docPr id="10" name="Picture 10" descr="https://scontent-b-hkg.xx.fbcdn.net/hphotos-prn2/t1.0-9/p720x720/10269478_268276886675353_41711842173821475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b-hkg.xx.fbcdn.net/hphotos-prn2/t1.0-9/p720x720/10269478_268276886675353_417118421738214752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132" w:rsidRDefault="00232132" w:rsidP="00E25AF2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232132" w:rsidRDefault="00232132" w:rsidP="00E25AF2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232132" w:rsidRDefault="00232132" w:rsidP="00E25AF2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232132" w:rsidRDefault="00232132" w:rsidP="00E25AF2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7B0BCF" w:rsidRDefault="007B0BCF" w:rsidP="00E25AF2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7B0BCF" w:rsidRDefault="007B0BCF" w:rsidP="0084330A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                        A-21                                      A-22                             </w:t>
      </w:r>
    </w:p>
    <w:p w:rsidR="007B0BCF" w:rsidRDefault="007B0BCF" w:rsidP="0084330A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84330A" w:rsidRPr="007B0BCF" w:rsidRDefault="0084330A" w:rsidP="0084330A">
      <w:pPr>
        <w:pStyle w:val="NoSpacing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4776C">
        <w:rPr>
          <w:rFonts w:ascii="Arial" w:hAnsi="Arial" w:cs="Arial"/>
          <w:color w:val="000000" w:themeColor="text1"/>
          <w:sz w:val="32"/>
          <w:szCs w:val="32"/>
        </w:rPr>
        <w:t>Test: Lysine Iron Agar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Test</w:t>
      </w: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84330A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51435</wp:posOffset>
            </wp:positionV>
            <wp:extent cx="1866900" cy="2019300"/>
            <wp:effectExtent l="38100" t="57150" r="114300" b="95250"/>
            <wp:wrapNone/>
            <wp:docPr id="25" name="Picture 25" descr="https://fbcdn-sphotos-d-a.akamaihd.net/hphotos-ak-prn1/t1.0-9/p720x720/10247257_268277086675333_18783211294962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d-a.akamaihd.net/hphotos-ak-prn1/t1.0-9/p720x720/10247257_268277086675333_18783211294962782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80010</wp:posOffset>
            </wp:positionV>
            <wp:extent cx="1905000" cy="2019300"/>
            <wp:effectExtent l="38100" t="57150" r="114300" b="95250"/>
            <wp:wrapNone/>
            <wp:docPr id="19" name="Picture 19" descr="https://fbcdn-sphotos-b-a.akamaihd.net/hphotos-ak-frc3/t1.0-9/p720x720/10295674_268277130008662_1091874183998063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b-a.akamaihd.net/hphotos-ak-frc3/t1.0-9/p720x720/10295674_268277130008662_109187418399806337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80010</wp:posOffset>
            </wp:positionV>
            <wp:extent cx="2028825" cy="2019300"/>
            <wp:effectExtent l="38100" t="57150" r="123825" b="95250"/>
            <wp:wrapNone/>
            <wp:docPr id="16" name="Picture 16" descr="https://fbcdn-sphotos-a-a.akamaihd.net/hphotos-ak-ash3/t1.0-9/p720x720/10295796_268276983342010_8824943673282590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a-a.akamaihd.net/hphotos-ak-ash3/t1.0-9/p720x720/10295796_268276983342010_88249436732825908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:rsidR="0084330A" w:rsidRDefault="006B73AD" w:rsidP="00E25AF2">
      <w:pPr>
        <w:pStyle w:val="NoSpacing"/>
        <w:rPr>
          <w:rFonts w:ascii="Arial" w:hAnsi="Arial" w:cs="Arial"/>
          <w:b/>
          <w:color w:val="000000" w:themeColor="text1"/>
          <w:sz w:val="32"/>
          <w:szCs w:val="32"/>
        </w:rPr>
      </w:pPr>
      <w:r w:rsidRPr="006B73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84330A" w:rsidRDefault="0084330A" w:rsidP="00E25AF2">
      <w:pPr>
        <w:pStyle w:val="NoSpacing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6B73AD" w:rsidRPr="006B73AD" w:rsidRDefault="006B73AD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6B73AD">
        <w:rPr>
          <w:rFonts w:ascii="Arial" w:hAnsi="Arial" w:cs="Arial"/>
          <w:b/>
          <w:color w:val="FFFFFF" w:themeColor="background1"/>
          <w:sz w:val="32"/>
          <w:szCs w:val="32"/>
        </w:rPr>
        <w:t xml:space="preserve"> CR-8                              CR-9                             </w:t>
      </w:r>
      <w:r w:rsidR="0084330A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6B73AD">
        <w:rPr>
          <w:rFonts w:ascii="Arial" w:hAnsi="Arial" w:cs="Arial"/>
          <w:b/>
          <w:color w:val="FFFFFF" w:themeColor="background1"/>
          <w:sz w:val="32"/>
          <w:szCs w:val="32"/>
        </w:rPr>
        <w:t xml:space="preserve">A-1                          </w:t>
      </w: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76835</wp:posOffset>
            </wp:positionV>
            <wp:extent cx="2076450" cy="1828800"/>
            <wp:effectExtent l="38100" t="57150" r="114300" b="95250"/>
            <wp:wrapNone/>
            <wp:docPr id="28" name="Picture 28" descr="https://fbcdn-sphotos-h-a.akamaihd.net/hphotos-ak-frc3/t1.0-9/p720x720/1526199_268277176675324_1961886509862113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h-a.akamaihd.net/hphotos-ak-frc3/t1.0-9/p720x720/1526199_268277176675324_196188650986211314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76835</wp:posOffset>
            </wp:positionV>
            <wp:extent cx="1990725" cy="1828800"/>
            <wp:effectExtent l="38100" t="57150" r="123825" b="95250"/>
            <wp:wrapNone/>
            <wp:docPr id="22" name="Picture 22" descr="https://fbcdn-sphotos-g-a.akamaihd.net/hphotos-ak-ash3/t1.0-9/p720x720/1463896_268277023342006_5824908378142074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g-a.akamaihd.net/hphotos-ak-ash3/t1.0-9/p720x720/1463896_268277023342006_582490837814207407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6B73AD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</w:t>
      </w:r>
    </w:p>
    <w:p w:rsidR="007B0BCF" w:rsidRDefault="006B73AD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6B73AD"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   </w:t>
      </w:r>
      <w:r w:rsidR="0084330A"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</w:t>
      </w:r>
    </w:p>
    <w:p w:rsidR="006B73AD" w:rsidRDefault="007B0BCF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         </w:t>
      </w:r>
      <w:r w:rsidR="0084330A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="006B73AD" w:rsidRPr="006B73AD">
        <w:rPr>
          <w:rFonts w:ascii="Arial" w:hAnsi="Arial" w:cs="Arial"/>
          <w:b/>
          <w:color w:val="FFFFFF" w:themeColor="background1"/>
          <w:sz w:val="32"/>
          <w:szCs w:val="32"/>
        </w:rPr>
        <w:t>A-21                                A-22</w:t>
      </w:r>
    </w:p>
    <w:p w:rsidR="00B275D8" w:rsidRDefault="00B275D8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B275D8" w:rsidRDefault="006B73AD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 w:rsidRPr="006B73AD">
        <w:rPr>
          <w:rFonts w:ascii="Arial" w:hAnsi="Arial" w:cs="Arial"/>
          <w:color w:val="000000" w:themeColor="text1"/>
          <w:sz w:val="32"/>
          <w:szCs w:val="32"/>
        </w:rPr>
        <w:t>Test: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Triple Sugar Iro</w:t>
      </w:r>
      <w:r w:rsidR="0084330A">
        <w:rPr>
          <w:rFonts w:ascii="Arial" w:hAnsi="Arial" w:cs="Arial"/>
          <w:color w:val="000000" w:themeColor="text1"/>
          <w:sz w:val="32"/>
          <w:szCs w:val="32"/>
        </w:rPr>
        <w:t>n Test</w:t>
      </w:r>
    </w:p>
    <w:p w:rsidR="00B275D8" w:rsidRDefault="00B275D8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B275D8" w:rsidRDefault="0084330A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-2540</wp:posOffset>
            </wp:positionV>
            <wp:extent cx="1990725" cy="2152650"/>
            <wp:effectExtent l="38100" t="57150" r="123825" b="95250"/>
            <wp:wrapNone/>
            <wp:docPr id="34" name="Picture 34" descr="https://fbcdn-sphotos-a-a.akamaihd.net/hphotos-ak-ash3/t1.0-9/q82/s720x720/10176071_268273343342374_8013301000840346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bcdn-sphotos-a-a.akamaihd.net/hphotos-ak-ash3/t1.0-9/q82/s720x720/10176071_268273343342374_801330100084034631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-2540</wp:posOffset>
            </wp:positionV>
            <wp:extent cx="1981200" cy="2152650"/>
            <wp:effectExtent l="38100" t="57150" r="114300" b="95250"/>
            <wp:wrapNone/>
            <wp:docPr id="37" name="Picture 37" descr="https://fbcdn-sphotos-h-a.akamaihd.net/hphotos-ak-prn2/t1.0-9/1484292_268273183342390_5835158121595647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h-a.akamaihd.net/hphotos-ak-prn2/t1.0-9/1484292_268273183342390_583515812159564742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-2540</wp:posOffset>
            </wp:positionV>
            <wp:extent cx="1924050" cy="2152650"/>
            <wp:effectExtent l="38100" t="57150" r="114300" b="95250"/>
            <wp:wrapNone/>
            <wp:docPr id="3" name="Picture 31" descr="https://fbcdn-sphotos-g-a.akamaihd.net/hphotos-ak-ash3/t1.0-9/q81/s720x720/10252070_268273303342378_4652735733831136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g-a.akamaihd.net/hphotos-ak-ash3/t1.0-9/q81/s720x720/10252070_268273303342378_465273573383113666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330A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 xml:space="preserve">    </w:t>
      </w:r>
    </w:p>
    <w:p w:rsidR="0084330A" w:rsidRDefault="0084330A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84330A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 xml:space="preserve">  </w:t>
      </w:r>
      <w:r w:rsidRPr="00B275D8">
        <w:rPr>
          <w:rFonts w:ascii="Arial" w:hAnsi="Arial" w:cs="Arial"/>
          <w:b/>
          <w:color w:val="FFFFFF" w:themeColor="background1"/>
          <w:sz w:val="32"/>
          <w:szCs w:val="32"/>
        </w:rPr>
        <w:t>CR-8                            CR-9                             A-</w:t>
      </w:r>
      <w:r>
        <w:rPr>
          <w:rFonts w:ascii="Arial" w:hAnsi="Arial" w:cs="Arial"/>
          <w:color w:val="FFFFFF" w:themeColor="background1"/>
          <w:sz w:val="32"/>
          <w:szCs w:val="32"/>
        </w:rPr>
        <w:t xml:space="preserve">1                            </w:t>
      </w:r>
    </w:p>
    <w:p w:rsidR="00B275D8" w:rsidRDefault="0084330A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 xml:space="preserve">     </w:t>
      </w:r>
      <w:r w:rsidR="00B275D8">
        <w:rPr>
          <w:rFonts w:ascii="Arial" w:hAnsi="Arial" w:cs="Arial"/>
          <w:color w:val="FFFFFF" w:themeColor="background1"/>
          <w:sz w:val="32"/>
          <w:szCs w:val="32"/>
        </w:rPr>
        <w:t xml:space="preserve">                           </w:t>
      </w:r>
    </w:p>
    <w:p w:rsidR="00B275D8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B275D8" w:rsidRDefault="007B0BCF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noProof/>
          <w:color w:val="FFFFFF" w:themeColor="background1"/>
          <w:sz w:val="32"/>
          <w:szCs w:val="32"/>
          <w:lang w:eastAsia="en-P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-419100</wp:posOffset>
            </wp:positionV>
            <wp:extent cx="2028825" cy="2266950"/>
            <wp:effectExtent l="38100" t="57150" r="123825" b="95250"/>
            <wp:wrapNone/>
            <wp:docPr id="43" name="Picture 43" descr="https://scontent-a-hkg.xx.fbcdn.net/hphotos-frc1/t1.0-9/10154084_268273276675714_4911695028968898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a-hkg.xx.fbcdn.net/hphotos-frc1/t1.0-9/10154084_268273276675714_49116950289688981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FFFF" w:themeColor="background1"/>
          <w:sz w:val="32"/>
          <w:szCs w:val="32"/>
          <w:lang w:eastAsia="en-P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-419100</wp:posOffset>
            </wp:positionV>
            <wp:extent cx="2095500" cy="2266950"/>
            <wp:effectExtent l="38100" t="57150" r="114300" b="95250"/>
            <wp:wrapNone/>
            <wp:docPr id="40" name="Picture 40" descr="https://fbcdn-sphotos-c-a.akamaihd.net/hphotos-ak-ash3/t1.0-9/p417x417/10247414_268273246675717_77152098621747624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sphotos-c-a.akamaihd.net/hphotos-ak-ash3/t1.0-9/p417x417/10247414_268273246675717_771520986217476240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75D8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 xml:space="preserve">           </w:t>
      </w:r>
      <w:r w:rsidR="007B0BCF">
        <w:rPr>
          <w:rFonts w:ascii="Arial" w:hAnsi="Arial" w:cs="Arial"/>
          <w:color w:val="FFFFFF" w:themeColor="background1"/>
          <w:sz w:val="32"/>
          <w:szCs w:val="32"/>
        </w:rPr>
        <w:t xml:space="preserve">       </w:t>
      </w:r>
      <w:r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Pr="00B275D8">
        <w:rPr>
          <w:rFonts w:ascii="Arial" w:hAnsi="Arial" w:cs="Arial"/>
          <w:b/>
          <w:color w:val="FFFFFF" w:themeColor="background1"/>
          <w:sz w:val="32"/>
          <w:szCs w:val="32"/>
        </w:rPr>
        <w:t>A-21                                 A-22</w:t>
      </w:r>
    </w:p>
    <w:p w:rsidR="00B275D8" w:rsidRDefault="00B275D8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 w:rsidRPr="00B275D8">
        <w:rPr>
          <w:rFonts w:ascii="Arial" w:hAnsi="Arial" w:cs="Arial"/>
          <w:color w:val="000000" w:themeColor="text1"/>
          <w:sz w:val="32"/>
          <w:szCs w:val="32"/>
        </w:rPr>
        <w:t>Test: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Sulfur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indole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Motility Test</w:t>
      </w:r>
    </w:p>
    <w:p w:rsidR="00D94EAC" w:rsidRDefault="008171D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90170</wp:posOffset>
            </wp:positionV>
            <wp:extent cx="1866900" cy="2438400"/>
            <wp:effectExtent l="38100" t="57150" r="114300" b="95250"/>
            <wp:wrapNone/>
            <wp:docPr id="61" name="Picture 61" descr="https://fbcdn-sphotos-g-a.akamaihd.net/hphotos-ak-frc3/t1.0-9/10269625_268273100009065_5411405468118948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bcdn-sphotos-g-a.akamaihd.net/hphotos-ak-frc3/t1.0-9/10269625_268273100009065_541140546811894867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90170</wp:posOffset>
            </wp:positionV>
            <wp:extent cx="1743075" cy="2438400"/>
            <wp:effectExtent l="38100" t="57150" r="123825" b="95250"/>
            <wp:wrapNone/>
            <wp:docPr id="58" name="Picture 58" descr="https://fbcdn-sphotos-a-a.akamaihd.net/hphotos-ak-frc1/t1.0-9/10247414_268273076675734_7123650184045968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bcdn-sphotos-a-a.akamaihd.net/hphotos-ak-frc1/t1.0-9/10247414_268273076675734_712365018404596813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4EAC" w:rsidRDefault="00D94EAC" w:rsidP="00E25AF2">
      <w:pPr>
        <w:pStyle w:val="NoSpacing"/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</w:pPr>
    </w:p>
    <w:p w:rsidR="00D94EAC" w:rsidRDefault="00D94EAC" w:rsidP="00E25AF2">
      <w:pPr>
        <w:pStyle w:val="NoSpacing"/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Pr="00D94EAC" w:rsidRDefault="00D94EAC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                                                            </w:t>
      </w:r>
      <w:r w:rsidRPr="00D94EAC">
        <w:rPr>
          <w:rFonts w:ascii="Arial" w:hAnsi="Arial" w:cs="Arial"/>
          <w:b/>
          <w:color w:val="FFFFFF" w:themeColor="background1"/>
          <w:sz w:val="32"/>
          <w:szCs w:val="32"/>
        </w:rPr>
        <w:t>CR-8</w:t>
      </w: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8171D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158750</wp:posOffset>
            </wp:positionV>
            <wp:extent cx="1762125" cy="2390775"/>
            <wp:effectExtent l="38100" t="57150" r="123825" b="104775"/>
            <wp:wrapNone/>
            <wp:docPr id="52" name="Picture 52" descr="https://fbcdn-sphotos-e-a.akamaihd.net/hphotos-ak-prn2/t1.0-9/p417x417/10155677_268272916675750_409451901977400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bcdn-sphotos-e-a.akamaihd.net/hphotos-ak-prn2/t1.0-9/p417x417/10155677_268272916675750_40945190197740032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158750</wp:posOffset>
            </wp:positionV>
            <wp:extent cx="1762125" cy="2390775"/>
            <wp:effectExtent l="38100" t="57150" r="123825" b="104775"/>
            <wp:wrapNone/>
            <wp:docPr id="55" name="Picture 55" descr="https://fbcdn-sphotos-g-a.akamaihd.net/hphotos-ak-prn1/t1.0-9/10269396_268272943342414_2285283520073966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bcdn-sphotos-g-a.akamaihd.net/hphotos-ak-prn1/t1.0-9/10269396_268272943342414_228528352007396633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B275D8" w:rsidRDefault="00B275D8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84330A" w:rsidRPr="00D94EAC" w:rsidRDefault="0084330A" w:rsidP="0084330A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          </w:t>
      </w:r>
      <w:r w:rsidRPr="00D94EAC">
        <w:rPr>
          <w:rFonts w:ascii="Arial" w:hAnsi="Arial" w:cs="Arial"/>
          <w:b/>
          <w:color w:val="FFFFFF" w:themeColor="background1"/>
          <w:sz w:val="32"/>
          <w:szCs w:val="32"/>
        </w:rPr>
        <w:t>CR-9</w:t>
      </w: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-485775</wp:posOffset>
            </wp:positionV>
            <wp:extent cx="2038350" cy="2581275"/>
            <wp:effectExtent l="38100" t="57150" r="114300" b="104775"/>
            <wp:wrapNone/>
            <wp:docPr id="67" name="Picture 67" descr="https://fbcdn-sphotos-h-a.akamaihd.net/hphotos-ak-prn2/t1.0-9/p417x417/1554475_268273030009072_407228701819382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bcdn-sphotos-h-a.akamaihd.net/hphotos-ak-prn2/t1.0-9/p417x417/1554475_268273030009072_407228701819382296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-485775</wp:posOffset>
            </wp:positionV>
            <wp:extent cx="2076450" cy="2581275"/>
            <wp:effectExtent l="38100" t="57150" r="114300" b="104775"/>
            <wp:wrapNone/>
            <wp:docPr id="64" name="Picture 64" descr="https://fbcdn-sphotos-f-a.akamaihd.net/hphotos-ak-frc3/t1.0-9/10256415_268273020009073_58807527206588147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bcdn-sphotos-f-a.akamaihd.net/hphotos-ak-frc3/t1.0-9/10256415_268273020009073_588075272065881476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P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                                         </w:t>
      </w: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120650</wp:posOffset>
            </wp:positionV>
            <wp:extent cx="1981200" cy="2466975"/>
            <wp:effectExtent l="38100" t="57150" r="114300" b="104775"/>
            <wp:wrapNone/>
            <wp:docPr id="70" name="Picture 70" descr="https://fbcdn-sphotos-a-a.akamaihd.net/hphotos-ak-prn2/t1.0-9/p417x417/10270792_268272973342411_8518468116000599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bcdn-sphotos-a-a.akamaihd.net/hphotos-ak-prn2/t1.0-9/p417x417/10270792_268272973342411_851846811600059950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120650</wp:posOffset>
            </wp:positionV>
            <wp:extent cx="1924050" cy="2466975"/>
            <wp:effectExtent l="38100" t="57150" r="114300" b="104775"/>
            <wp:wrapNone/>
            <wp:docPr id="73" name="Picture 73" descr="https://fbcdn-sphotos-d-a.akamaihd.net/hphotos-ak-frc3/t1.0-9/p417x417/10314001_268272993342409_5037544511463320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bcdn-sphotos-d-a.akamaihd.net/hphotos-ak-frc3/t1.0-9/p417x417/10314001_268272993342409_503754451146332077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D94EAC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D94EAC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193675</wp:posOffset>
            </wp:positionV>
            <wp:extent cx="1885950" cy="2486025"/>
            <wp:effectExtent l="38100" t="57150" r="114300" b="104775"/>
            <wp:wrapNone/>
            <wp:docPr id="5" name="Picture 49" descr="https://fbcdn-sphotos-c-a.akamaihd.net/hphotos-ak-prn2/t1.0-9/10262048_268272816675760_2601306668183095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c-a.akamaihd.net/hphotos-ak-prn2/t1.0-9/10262048_268272816675760_260130666818309558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193675</wp:posOffset>
            </wp:positionV>
            <wp:extent cx="2076450" cy="2486025"/>
            <wp:effectExtent l="38100" t="57150" r="114300" b="104775"/>
            <wp:wrapNone/>
            <wp:docPr id="6" name="Picture 46" descr="https://fbcdn-sphotos-h-a.akamaihd.net/hphotos-ak-prn2/t1.0-9/10155472_268272730009102_68874647668850762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bcdn-sphotos-h-a.akamaihd.net/hphotos-ak-prn2/t1.0-9/10155472_268272730009102_688746476688507629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84330A" w:rsidRDefault="0084330A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B0BCF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B0BCF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B0BCF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B0BCF" w:rsidRDefault="007B0BCF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Test: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Voges</w:t>
      </w:r>
      <w:proofErr w:type="spellEnd"/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Proskauer</w:t>
      </w:r>
      <w:proofErr w:type="spellEnd"/>
    </w:p>
    <w:p w:rsidR="00721714" w:rsidRDefault="00582AD5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193040</wp:posOffset>
            </wp:positionV>
            <wp:extent cx="2057400" cy="2247900"/>
            <wp:effectExtent l="38100" t="57150" r="114300" b="95250"/>
            <wp:wrapNone/>
            <wp:docPr id="82" name="Picture 82" descr="https://scontent-b-hkg.xx.fbcdn.net/hphotos-prn2/t1.0-9/10273723_268277353341973_492932824603296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b-hkg.xx.fbcdn.net/hphotos-prn2/t1.0-9/10273723_268277353341973_492932824603296300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197485</wp:posOffset>
            </wp:positionV>
            <wp:extent cx="2076450" cy="2247900"/>
            <wp:effectExtent l="38100" t="57150" r="114300" b="95250"/>
            <wp:wrapNone/>
            <wp:docPr id="76" name="Picture 76" descr="https://fbcdn-sphotos-a-a.akamaihd.net/hphotos-ak-ash3/t1.0-9/1925053_268277250008650_1915293111496428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bcdn-sphotos-a-a.akamaihd.net/hphotos-ak-ash3/t1.0-9/1925053_268277250008650_191529311149642847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1714">
        <w:rPr>
          <w:rFonts w:ascii="Arial" w:hAnsi="Arial" w:cs="Arial"/>
          <w:noProof/>
          <w:color w:val="000000" w:themeColor="text1"/>
          <w:sz w:val="32"/>
          <w:szCs w:val="32"/>
          <w:lang w:eastAsia="en-PH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197485</wp:posOffset>
            </wp:positionV>
            <wp:extent cx="2000250" cy="2247900"/>
            <wp:effectExtent l="38100" t="57150" r="114300" b="95250"/>
            <wp:wrapNone/>
            <wp:docPr id="79" name="Picture 79" descr="https://fbcdn-sphotos-g-a.akamaihd.net/hphotos-ak-prn2/t1.0-9/p417x417/10309297_268277413341967_777927239316247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bcdn-sphotos-g-a.akamaihd.net/hphotos-ak-prn2/t1.0-9/p417x417/10309297_268277413341967_777927239316247324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Default="00721714" w:rsidP="00E25AF2">
      <w:pPr>
        <w:pStyle w:val="NoSpacing"/>
        <w:rPr>
          <w:rFonts w:ascii="Arial" w:hAnsi="Arial" w:cs="Arial"/>
          <w:color w:val="000000" w:themeColor="text1"/>
          <w:sz w:val="32"/>
          <w:szCs w:val="32"/>
        </w:rPr>
      </w:pPr>
    </w:p>
    <w:p w:rsidR="00721714" w:rsidRPr="00582AD5" w:rsidRDefault="007217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721714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582AD5">
        <w:rPr>
          <w:rFonts w:ascii="Arial" w:hAnsi="Arial" w:cs="Arial"/>
          <w:b/>
          <w:color w:val="FFFFFF" w:themeColor="background1"/>
          <w:sz w:val="32"/>
          <w:szCs w:val="32"/>
        </w:rPr>
        <w:t xml:space="preserve">CR-8                               CR-9                            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  <w:r w:rsidRPr="00582AD5">
        <w:rPr>
          <w:rFonts w:ascii="Arial" w:hAnsi="Arial" w:cs="Arial"/>
          <w:b/>
          <w:color w:val="FFFFFF" w:themeColor="background1"/>
          <w:sz w:val="32"/>
          <w:szCs w:val="32"/>
        </w:rPr>
        <w:t>A-1</w:t>
      </w: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8171DC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noProof/>
          <w:color w:val="FFFFFF" w:themeColor="background1"/>
          <w:sz w:val="32"/>
          <w:szCs w:val="32"/>
          <w:lang w:eastAsia="en-PH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62865</wp:posOffset>
            </wp:positionV>
            <wp:extent cx="2028825" cy="2419350"/>
            <wp:effectExtent l="38100" t="57150" r="123825" b="95250"/>
            <wp:wrapNone/>
            <wp:docPr id="85" name="Picture 85" descr="https://fbcdn-sphotos-h-a.akamaihd.net/hphotos-ak-frc3/t1.0-9/1610102_268277280008647_2966859934599005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bcdn-sphotos-h-a.akamaihd.net/hphotos-ak-frc3/t1.0-9/1610102_268277280008647_296685993459900593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2AD5">
        <w:rPr>
          <w:rFonts w:ascii="Arial" w:hAnsi="Arial" w:cs="Arial"/>
          <w:b/>
          <w:noProof/>
          <w:color w:val="FFFFFF" w:themeColor="background1"/>
          <w:sz w:val="32"/>
          <w:szCs w:val="32"/>
          <w:lang w:eastAsia="en-PH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62865</wp:posOffset>
            </wp:positionV>
            <wp:extent cx="2095500" cy="2419350"/>
            <wp:effectExtent l="38100" t="57150" r="114300" b="95250"/>
            <wp:wrapNone/>
            <wp:docPr id="88" name="Picture 88" descr="https://scontent-b-hkg.xx.fbcdn.net/hphotos-prn2/t1.0-9/p417x417/10259808_268277320008643_2212655781372433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b-hkg.xx.fbcdn.net/hphotos-prn2/t1.0-9/p417x417/10259808_268277320008643_221265578137243342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8171DC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   </w:t>
      </w:r>
      <w:r w:rsidR="008171DC"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</w:t>
      </w:r>
    </w:p>
    <w:p w:rsidR="00582AD5" w:rsidRDefault="008171DC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           </w:t>
      </w:r>
      <w:r w:rsidR="00582AD5">
        <w:rPr>
          <w:rFonts w:ascii="Arial" w:hAnsi="Arial" w:cs="Arial"/>
          <w:b/>
          <w:color w:val="FFFFFF" w:themeColor="background1"/>
          <w:sz w:val="32"/>
          <w:szCs w:val="32"/>
        </w:rPr>
        <w:t>A-21                                A-22</w:t>
      </w: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8171DC" w:rsidRDefault="008171DC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8171DC" w:rsidRDefault="008171DC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Test: Urea </w:t>
      </w:r>
    </w:p>
    <w:p w:rsidR="00582AD5" w:rsidRDefault="00582AD5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PH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81915</wp:posOffset>
            </wp:positionV>
            <wp:extent cx="1924050" cy="2257425"/>
            <wp:effectExtent l="38100" t="57150" r="114300" b="104775"/>
            <wp:wrapNone/>
            <wp:docPr id="97" name="Picture 97" descr="https://fbcdn-sphotos-b-a.akamaihd.net/hphotos-ak-ash4/t1.0-9/p417x417/10298748_268273383342370_1236690864171527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bcdn-sphotos-b-a.akamaihd.net/hphotos-ak-ash4/t1.0-9/p417x417/10298748_268273383342370_1236690864171527015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PH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81915</wp:posOffset>
            </wp:positionV>
            <wp:extent cx="1866900" cy="2257425"/>
            <wp:effectExtent l="38100" t="57150" r="114300" b="104775"/>
            <wp:wrapNone/>
            <wp:docPr id="94" name="Picture 94" descr="https://fbcdn-sphotos-h-a.akamaihd.net/hphotos-ak-prn2/t1.0-9/1506406_268274070008968_9115956048474194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bcdn-sphotos-h-a.akamaihd.net/hphotos-ak-prn2/t1.0-9/1506406_268274070008968_9115956048474194929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P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81915</wp:posOffset>
            </wp:positionV>
            <wp:extent cx="1962150" cy="2257425"/>
            <wp:effectExtent l="38100" t="57150" r="114300" b="104775"/>
            <wp:wrapNone/>
            <wp:docPr id="91" name="Picture 91" descr="https://fbcdn-sphotos-f-a.akamaihd.net/hphotos-ak-frc3/t1.0-9/1613880_268273453342363_5877515107806420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bcdn-sphotos-f-a.akamaihd.net/hphotos-ak-frc3/t1.0-9/1613880_268273453342363_5877515107806420424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582AD5" w:rsidRDefault="00582AD5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CR-8                             CR-9                           A-1</w:t>
      </w: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84330A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noProof/>
          <w:color w:val="FFFFFF" w:themeColor="background1"/>
          <w:sz w:val="32"/>
          <w:szCs w:val="32"/>
          <w:lang w:eastAsia="en-PH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-323850</wp:posOffset>
            </wp:positionV>
            <wp:extent cx="2085975" cy="2324100"/>
            <wp:effectExtent l="38100" t="57150" r="123825" b="95250"/>
            <wp:wrapNone/>
            <wp:docPr id="103" name="Picture 103" descr="https://scontent-b-hkg.xx.fbcdn.net/hphotos-prn2/t1.0-9/10152595_268273426675699_1551745339008569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content-b-hkg.xx.fbcdn.net/hphotos-prn2/t1.0-9/10152595_268273426675699_1551745339008569597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FFFF" w:themeColor="background1"/>
          <w:sz w:val="32"/>
          <w:szCs w:val="32"/>
          <w:lang w:eastAsia="en-PH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-304800</wp:posOffset>
            </wp:positionV>
            <wp:extent cx="2228850" cy="2324100"/>
            <wp:effectExtent l="38100" t="57150" r="114300" b="95250"/>
            <wp:wrapNone/>
            <wp:docPr id="100" name="Picture 100" descr="https://fbcdn-sphotos-d-a.akamaihd.net/hphotos-ak-frc1/t1.0-9/p417x417/10246721_268273476675694_8564045106749382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bcdn-sphotos-d-a.akamaihd.net/hphotos-ak-frc1/t1.0-9/p417x417/10246721_268273476675694_856404510674938221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8171DC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    </w:t>
      </w:r>
      <w:r w:rsidR="00F03B14">
        <w:rPr>
          <w:rFonts w:ascii="Arial" w:hAnsi="Arial" w:cs="Arial"/>
          <w:b/>
          <w:color w:val="FFFFFF" w:themeColor="background1"/>
          <w:sz w:val="32"/>
          <w:szCs w:val="32"/>
        </w:rPr>
        <w:t>A-21                                   A-22</w:t>
      </w: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Test: Methyl Red </w:t>
      </w:r>
    </w:p>
    <w:p w:rsidR="00F03B14" w:rsidRDefault="00F03B14" w:rsidP="00E25AF2">
      <w:pPr>
        <w:pStyle w:val="NoSpacing"/>
        <w:rPr>
          <w:rFonts w:ascii="Arial" w:hAnsi="Arial" w:cs="Arial"/>
          <w:sz w:val="32"/>
          <w:szCs w:val="32"/>
        </w:rPr>
      </w:pPr>
    </w:p>
    <w:p w:rsidR="00F03B14" w:rsidRPr="00F03B14" w:rsidRDefault="006A7FC8" w:rsidP="00E25AF2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PH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-635</wp:posOffset>
            </wp:positionV>
            <wp:extent cx="2009775" cy="2305050"/>
            <wp:effectExtent l="38100" t="57150" r="123825" b="95250"/>
            <wp:wrapNone/>
            <wp:docPr id="112" name="Picture 112" descr="https://fbcdn-sphotos-c-a.akamaihd.net/hphotos-ak-prn2/t1.0-9/10259961_268277480008627_3537934466237353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bcdn-sphotos-c-a.akamaihd.net/hphotos-ak-prn2/t1.0-9/10259961_268277480008627_3537934466237353182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3B14">
        <w:rPr>
          <w:rFonts w:ascii="Arial" w:hAnsi="Arial" w:cs="Arial"/>
          <w:noProof/>
          <w:sz w:val="32"/>
          <w:szCs w:val="32"/>
          <w:lang w:eastAsia="en-PH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905000" cy="2305050"/>
            <wp:effectExtent l="38100" t="57150" r="114300" b="95250"/>
            <wp:wrapNone/>
            <wp:docPr id="106" name="Picture 106" descr="https://fbcdn-sphotos-g-a.akamaihd.net/hphotos-ak-ash3/t1.0-9/10247275_268277620008613_2537515572024854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bcdn-sphotos-g-a.akamaihd.net/hphotos-ak-ash3/t1.0-9/10247275_268277620008613_2537515572024854906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3B14">
        <w:rPr>
          <w:rFonts w:ascii="Arial" w:hAnsi="Arial" w:cs="Arial"/>
          <w:noProof/>
          <w:sz w:val="32"/>
          <w:szCs w:val="32"/>
          <w:lang w:eastAsia="en-PH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-634</wp:posOffset>
            </wp:positionV>
            <wp:extent cx="1962150" cy="2305050"/>
            <wp:effectExtent l="38100" t="57150" r="114300" b="95250"/>
            <wp:wrapNone/>
            <wp:docPr id="109" name="Picture 109" descr="https://scontent-a-hkg.xx.fbcdn.net/hphotos-ash3/t1.0-9/10157287_268277653341943_9187068320992911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-a-hkg.xx.fbcdn.net/hphotos-ash3/t1.0-9/10157287_268277653341943_9187068320992911754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F03B14" w:rsidRDefault="00F03B14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6A7FC8" w:rsidRDefault="006A7FC8" w:rsidP="00E25AF2">
      <w:pPr>
        <w:pStyle w:val="NoSpacing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6A7FC8" w:rsidRPr="006A7FC8" w:rsidRDefault="006A7FC8" w:rsidP="006A7FC8"/>
    <w:p w:rsidR="006A7FC8" w:rsidRPr="006A7FC8" w:rsidRDefault="006A7FC8" w:rsidP="006A7FC8"/>
    <w:p w:rsidR="006A7FC8" w:rsidRPr="006A7FC8" w:rsidRDefault="006A7FC8" w:rsidP="006A7FC8"/>
    <w:p w:rsidR="006A7FC8" w:rsidRPr="006A7FC8" w:rsidRDefault="006A7FC8" w:rsidP="006A7FC8"/>
    <w:p w:rsidR="006A7FC8" w:rsidRDefault="006A7FC8" w:rsidP="006A7FC8"/>
    <w:p w:rsidR="00F03B14" w:rsidRDefault="006A7FC8" w:rsidP="006A7FC8">
      <w:pPr>
        <w:tabs>
          <w:tab w:val="left" w:pos="8640"/>
        </w:tabs>
      </w:pPr>
      <w:r>
        <w:rPr>
          <w:noProof/>
          <w:lang w:eastAsia="en-PH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11430</wp:posOffset>
            </wp:positionV>
            <wp:extent cx="2305050" cy="2266950"/>
            <wp:effectExtent l="38100" t="57150" r="114300" b="95250"/>
            <wp:wrapNone/>
            <wp:docPr id="118" name="Picture 118" descr="https://fbcdn-sphotos-e-a.akamaihd.net/hphotos-ak-prn2/t1.0-9/1621849_268277503341958_299275467394965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fbcdn-sphotos-e-a.akamaihd.net/hphotos-ak-prn2/t1.0-9/1621849_268277503341958_2992754673949651120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11430</wp:posOffset>
            </wp:positionV>
            <wp:extent cx="1933575" cy="2266950"/>
            <wp:effectExtent l="38100" t="57150" r="123825" b="95250"/>
            <wp:wrapNone/>
            <wp:docPr id="115" name="Picture 115" descr="https://fbcdn-sphotos-d-a.akamaihd.net/hphotos-ak-prn2/t1.0-9/10314576_268277590008616_135060190994140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bcdn-sphotos-d-a.akamaihd.net/hphotos-ak-prn2/t1.0-9/10314576_268277590008616_1350601909941401888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6A7FC8" w:rsidRDefault="006A7FC8" w:rsidP="006A7FC8">
      <w:pPr>
        <w:tabs>
          <w:tab w:val="left" w:pos="8640"/>
        </w:tabs>
      </w:pPr>
    </w:p>
    <w:p w:rsidR="006A7FC8" w:rsidRDefault="006A7FC8" w:rsidP="006A7FC8">
      <w:pPr>
        <w:tabs>
          <w:tab w:val="left" w:pos="8640"/>
        </w:tabs>
      </w:pPr>
    </w:p>
    <w:p w:rsidR="008F58E4" w:rsidRDefault="008F58E4" w:rsidP="006A7FC8">
      <w:pPr>
        <w:tabs>
          <w:tab w:val="left" w:pos="8640"/>
        </w:tabs>
      </w:pPr>
    </w:p>
    <w:p w:rsidR="008F58E4" w:rsidRDefault="008F58E4" w:rsidP="006A7FC8">
      <w:pPr>
        <w:tabs>
          <w:tab w:val="left" w:pos="8640"/>
        </w:tabs>
      </w:pPr>
    </w:p>
    <w:p w:rsidR="008F58E4" w:rsidRDefault="008F58E4" w:rsidP="006A7FC8">
      <w:pPr>
        <w:tabs>
          <w:tab w:val="left" w:pos="8640"/>
        </w:tabs>
      </w:pPr>
    </w:p>
    <w:p w:rsidR="008F58E4" w:rsidRDefault="008F58E4" w:rsidP="006A7FC8">
      <w:pPr>
        <w:tabs>
          <w:tab w:val="left" w:pos="8640"/>
        </w:tabs>
      </w:pPr>
    </w:p>
    <w:p w:rsidR="008F58E4" w:rsidRPr="00CD2616" w:rsidRDefault="008F58E4" w:rsidP="006A7FC8">
      <w:pPr>
        <w:tabs>
          <w:tab w:val="left" w:pos="8640"/>
        </w:tabs>
        <w:rPr>
          <w:rFonts w:ascii="Arial" w:hAnsi="Arial" w:cs="Arial"/>
          <w:sz w:val="24"/>
          <w:szCs w:val="24"/>
          <w:u w:val="single"/>
        </w:rPr>
      </w:pPr>
      <w:r w:rsidRPr="00CD2616">
        <w:rPr>
          <w:rFonts w:ascii="Arial" w:hAnsi="Arial" w:cs="Arial"/>
          <w:sz w:val="24"/>
          <w:szCs w:val="24"/>
          <w:u w:val="single"/>
        </w:rPr>
        <w:t>Discussion:</w:t>
      </w:r>
    </w:p>
    <w:p w:rsidR="008F58E4" w:rsidRDefault="008F58E4" w:rsidP="006A7FC8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Different tests have been used in this experiment to clearly identify different characteristics of microorganisms using biochemical substances. The different tests will be explained in this chapter.</w:t>
      </w:r>
    </w:p>
    <w:p w:rsidR="008F58E4" w:rsidRDefault="00437D20" w:rsidP="0084330A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Simmons Citrate </w:t>
      </w:r>
      <w:r w:rsidRPr="00437D20">
        <w:rPr>
          <w:rFonts w:ascii="Arial" w:hAnsi="Arial" w:cs="Arial"/>
          <w:sz w:val="24"/>
          <w:szCs w:val="24"/>
        </w:rPr>
        <w:t>is used for the differentiation of microorganisms on the</w:t>
      </w:r>
      <w:r w:rsidR="006E312B">
        <w:rPr>
          <w:rFonts w:ascii="Arial" w:hAnsi="Arial" w:cs="Arial"/>
          <w:sz w:val="24"/>
          <w:szCs w:val="24"/>
        </w:rPr>
        <w:t xml:space="preserve"> basis of citrate utilization. The </w:t>
      </w:r>
      <w:r w:rsidR="001727AE">
        <w:rPr>
          <w:rFonts w:ascii="Arial" w:hAnsi="Arial" w:cs="Arial"/>
          <w:sz w:val="24"/>
          <w:szCs w:val="24"/>
        </w:rPr>
        <w:t xml:space="preserve">medium contains different substances which help in getting a more reliable data. Like </w:t>
      </w:r>
      <w:r w:rsidR="001727AE" w:rsidRPr="001727AE">
        <w:rPr>
          <w:rFonts w:ascii="Arial" w:hAnsi="Arial" w:cs="Arial"/>
          <w:sz w:val="24"/>
          <w:szCs w:val="24"/>
        </w:rPr>
        <w:t xml:space="preserve">Ammonium </w:t>
      </w:r>
      <w:proofErr w:type="spellStart"/>
      <w:r w:rsidR="001727AE" w:rsidRPr="001727AE">
        <w:rPr>
          <w:rFonts w:ascii="Arial" w:hAnsi="Arial" w:cs="Arial"/>
          <w:sz w:val="24"/>
          <w:szCs w:val="24"/>
        </w:rPr>
        <w:t>Dihydrogen</w:t>
      </w:r>
      <w:proofErr w:type="spellEnd"/>
      <w:r w:rsidR="001727AE" w:rsidRPr="001727AE">
        <w:rPr>
          <w:rFonts w:ascii="Arial" w:hAnsi="Arial" w:cs="Arial"/>
          <w:sz w:val="24"/>
          <w:szCs w:val="24"/>
        </w:rPr>
        <w:t xml:space="preserve"> Phosphate</w:t>
      </w:r>
      <w:r w:rsidR="001727AE">
        <w:rPr>
          <w:rFonts w:ascii="Arial" w:hAnsi="Arial" w:cs="Arial"/>
          <w:sz w:val="24"/>
          <w:szCs w:val="24"/>
        </w:rPr>
        <w:t xml:space="preserve"> which serves as a source of Nitrogen and Sodium Citrate as the </w:t>
      </w:r>
      <w:r w:rsidR="001727AE" w:rsidRPr="001727AE">
        <w:rPr>
          <w:rFonts w:ascii="Arial" w:hAnsi="Arial" w:cs="Arial"/>
          <w:sz w:val="24"/>
          <w:szCs w:val="24"/>
        </w:rPr>
        <w:t>source of carbo</w:t>
      </w:r>
      <w:r w:rsidR="001727AE">
        <w:rPr>
          <w:rFonts w:ascii="Arial" w:hAnsi="Arial" w:cs="Arial"/>
          <w:sz w:val="24"/>
          <w:szCs w:val="24"/>
        </w:rPr>
        <w:t>n.</w:t>
      </w:r>
      <w:r w:rsidR="0084330A" w:rsidRPr="0084330A">
        <w:t xml:space="preserve"> </w:t>
      </w:r>
      <w:r w:rsidR="0084330A" w:rsidRPr="0084330A">
        <w:rPr>
          <w:rFonts w:ascii="Arial" w:hAnsi="Arial" w:cs="Arial"/>
          <w:sz w:val="24"/>
          <w:szCs w:val="24"/>
        </w:rPr>
        <w:t xml:space="preserve">Organisms that can utilize Ammonium </w:t>
      </w:r>
      <w:proofErr w:type="spellStart"/>
      <w:r w:rsidR="0084330A" w:rsidRPr="0084330A">
        <w:rPr>
          <w:rFonts w:ascii="Arial" w:hAnsi="Arial" w:cs="Arial"/>
          <w:sz w:val="24"/>
          <w:szCs w:val="24"/>
        </w:rPr>
        <w:t>Dihydrogen</w:t>
      </w:r>
      <w:proofErr w:type="spellEnd"/>
      <w:r w:rsidR="0084330A" w:rsidRPr="0084330A">
        <w:rPr>
          <w:rFonts w:ascii="Arial" w:hAnsi="Arial" w:cs="Arial"/>
          <w:sz w:val="24"/>
          <w:szCs w:val="24"/>
        </w:rPr>
        <w:t xml:space="preserve"> Phosphate and Sodium Citrate as their sole sources of nitrogen and carbon will grow on this medium and produce a </w:t>
      </w:r>
      <w:proofErr w:type="spellStart"/>
      <w:r w:rsidR="0084330A" w:rsidRPr="0084330A">
        <w:rPr>
          <w:rFonts w:ascii="Arial" w:hAnsi="Arial" w:cs="Arial"/>
          <w:sz w:val="24"/>
          <w:szCs w:val="24"/>
        </w:rPr>
        <w:t>color</w:t>
      </w:r>
      <w:proofErr w:type="spellEnd"/>
      <w:r w:rsidR="0084330A" w:rsidRPr="0084330A">
        <w:rPr>
          <w:rFonts w:ascii="Arial" w:hAnsi="Arial" w:cs="Arial"/>
          <w:sz w:val="24"/>
          <w:szCs w:val="24"/>
        </w:rPr>
        <w:t xml:space="preserve"> change from green (neutral) to blue (alkaline).</w:t>
      </w:r>
    </w:p>
    <w:p w:rsidR="00E80166" w:rsidRDefault="00E80166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Pr="00E80166">
        <w:rPr>
          <w:rFonts w:ascii="Arial" w:hAnsi="Arial" w:cs="Arial"/>
          <w:sz w:val="24"/>
          <w:szCs w:val="24"/>
        </w:rPr>
        <w:t>Lysine Iron Agar is used for the differentiation of microorganisms on the bas</w:t>
      </w:r>
      <w:r>
        <w:rPr>
          <w:rFonts w:ascii="Arial" w:hAnsi="Arial" w:cs="Arial"/>
          <w:sz w:val="24"/>
          <w:szCs w:val="24"/>
        </w:rPr>
        <w:t xml:space="preserve">is of lysine </w:t>
      </w:r>
      <w:proofErr w:type="spellStart"/>
      <w:r>
        <w:rPr>
          <w:rFonts w:ascii="Arial" w:hAnsi="Arial" w:cs="Arial"/>
          <w:sz w:val="24"/>
          <w:szCs w:val="24"/>
        </w:rPr>
        <w:t>decarboxylase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r w:rsidRPr="00E80166">
        <w:rPr>
          <w:rFonts w:ascii="Arial" w:hAnsi="Arial" w:cs="Arial"/>
          <w:sz w:val="24"/>
          <w:szCs w:val="24"/>
        </w:rPr>
        <w:t xml:space="preserve">hydrogen </w:t>
      </w:r>
      <w:proofErr w:type="spellStart"/>
      <w:r w:rsidRPr="00E80166">
        <w:rPr>
          <w:rFonts w:ascii="Arial" w:hAnsi="Arial" w:cs="Arial"/>
          <w:sz w:val="24"/>
          <w:szCs w:val="24"/>
        </w:rPr>
        <w:t>sulfide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production. L-Lysine is the s</w:t>
      </w:r>
      <w:r>
        <w:rPr>
          <w:rFonts w:ascii="Arial" w:hAnsi="Arial" w:cs="Arial"/>
          <w:sz w:val="24"/>
          <w:szCs w:val="24"/>
        </w:rPr>
        <w:t xml:space="preserve">ubstrate used to detect lysine </w:t>
      </w:r>
      <w:proofErr w:type="spellStart"/>
      <w:r w:rsidRPr="00E80166">
        <w:rPr>
          <w:rFonts w:ascii="Arial" w:hAnsi="Arial" w:cs="Arial"/>
          <w:sz w:val="24"/>
          <w:szCs w:val="24"/>
        </w:rPr>
        <w:t>decarboxylase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and lysine </w:t>
      </w:r>
      <w:proofErr w:type="spellStart"/>
      <w:r w:rsidRPr="00E80166">
        <w:rPr>
          <w:rFonts w:ascii="Arial" w:hAnsi="Arial" w:cs="Arial"/>
          <w:sz w:val="24"/>
          <w:szCs w:val="24"/>
        </w:rPr>
        <w:t>dea</w:t>
      </w:r>
      <w:r>
        <w:rPr>
          <w:rFonts w:ascii="Arial" w:hAnsi="Arial" w:cs="Arial"/>
          <w:sz w:val="24"/>
          <w:szCs w:val="24"/>
        </w:rPr>
        <w:t>minase</w:t>
      </w:r>
      <w:proofErr w:type="spellEnd"/>
      <w:r>
        <w:rPr>
          <w:rFonts w:ascii="Arial" w:hAnsi="Arial" w:cs="Arial"/>
          <w:sz w:val="24"/>
          <w:szCs w:val="24"/>
        </w:rPr>
        <w:t xml:space="preserve"> enzymes. Ferric Ammonium </w:t>
      </w:r>
      <w:r w:rsidRPr="00E80166">
        <w:rPr>
          <w:rFonts w:ascii="Arial" w:hAnsi="Arial" w:cs="Arial"/>
          <w:sz w:val="24"/>
          <w:szCs w:val="24"/>
        </w:rPr>
        <w:t xml:space="preserve">Citrate is an indicator of hydrogen </w:t>
      </w:r>
      <w:proofErr w:type="spellStart"/>
      <w:r w:rsidRPr="00E80166">
        <w:rPr>
          <w:rFonts w:ascii="Arial" w:hAnsi="Arial" w:cs="Arial"/>
          <w:sz w:val="24"/>
          <w:szCs w:val="24"/>
        </w:rPr>
        <w:t>sulfi</w:t>
      </w:r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80166">
        <w:rPr>
          <w:rFonts w:ascii="Arial" w:hAnsi="Arial" w:cs="Arial"/>
          <w:sz w:val="24"/>
          <w:szCs w:val="24"/>
        </w:rPr>
        <w:t>production.</w:t>
      </w:r>
      <w:r>
        <w:rPr>
          <w:rFonts w:ascii="Arial" w:hAnsi="Arial" w:cs="Arial"/>
          <w:sz w:val="24"/>
          <w:szCs w:val="24"/>
        </w:rPr>
        <w:t xml:space="preserve"> And results can be interpret</w:t>
      </w:r>
      <w:r w:rsidR="00E56A2C">
        <w:rPr>
          <w:rFonts w:ascii="Arial" w:hAnsi="Arial" w:cs="Arial"/>
          <w:sz w:val="24"/>
          <w:szCs w:val="24"/>
        </w:rPr>
        <w:t>ed as positive or negative when</w:t>
      </w:r>
      <w:r w:rsidRPr="00E80166">
        <w:rPr>
          <w:rFonts w:ascii="Arial" w:hAnsi="Arial" w:cs="Arial"/>
          <w:sz w:val="24"/>
          <w:szCs w:val="24"/>
        </w:rPr>
        <w:t xml:space="preserve"> reaction</w:t>
      </w:r>
      <w:r w:rsidR="00E56A2C">
        <w:rPr>
          <w:rFonts w:ascii="Arial" w:hAnsi="Arial" w:cs="Arial"/>
          <w:sz w:val="24"/>
          <w:szCs w:val="24"/>
        </w:rPr>
        <w:t xml:space="preserve"> produced a </w:t>
      </w:r>
      <w:r w:rsidRPr="00E80166">
        <w:rPr>
          <w:rFonts w:ascii="Arial" w:hAnsi="Arial" w:cs="Arial"/>
          <w:sz w:val="24"/>
          <w:szCs w:val="24"/>
        </w:rPr>
        <w:t>purple</w:t>
      </w:r>
      <w:r w:rsidR="00E56A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6A2C">
        <w:rPr>
          <w:rFonts w:ascii="Arial" w:hAnsi="Arial" w:cs="Arial"/>
          <w:sz w:val="24"/>
          <w:szCs w:val="24"/>
        </w:rPr>
        <w:t>color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(alkaline) butt, purple slant. A negative reaction is yellow (acid) </w:t>
      </w:r>
      <w:r w:rsidR="00E56A2C">
        <w:rPr>
          <w:rFonts w:ascii="Arial" w:hAnsi="Arial" w:cs="Arial"/>
          <w:sz w:val="24"/>
          <w:szCs w:val="24"/>
        </w:rPr>
        <w:t xml:space="preserve">butt, purple (alkaline) slant. </w:t>
      </w:r>
    </w:p>
    <w:p w:rsidR="00E80166" w:rsidRDefault="00E80166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E80166">
        <w:rPr>
          <w:rFonts w:ascii="Arial" w:hAnsi="Arial" w:cs="Arial"/>
          <w:sz w:val="24"/>
          <w:szCs w:val="24"/>
        </w:rPr>
        <w:t>Triple Sugar Iron Agar is used for the differentiation of microorganisms on t</w:t>
      </w:r>
      <w:r>
        <w:rPr>
          <w:rFonts w:ascii="Arial" w:hAnsi="Arial" w:cs="Arial"/>
          <w:sz w:val="24"/>
          <w:szCs w:val="24"/>
        </w:rPr>
        <w:t xml:space="preserve">he basis of dextrose, lactose, </w:t>
      </w:r>
      <w:r w:rsidRPr="00E80166">
        <w:rPr>
          <w:rFonts w:ascii="Arial" w:hAnsi="Arial" w:cs="Arial"/>
          <w:sz w:val="24"/>
          <w:szCs w:val="24"/>
        </w:rPr>
        <w:t>and sucrose fermentation an</w:t>
      </w:r>
      <w:r>
        <w:rPr>
          <w:rFonts w:ascii="Arial" w:hAnsi="Arial" w:cs="Arial"/>
          <w:sz w:val="24"/>
          <w:szCs w:val="24"/>
        </w:rPr>
        <w:t xml:space="preserve">d hydrogen </w:t>
      </w:r>
      <w:proofErr w:type="spellStart"/>
      <w:r>
        <w:rPr>
          <w:rFonts w:ascii="Arial" w:hAnsi="Arial" w:cs="Arial"/>
          <w:sz w:val="24"/>
          <w:szCs w:val="24"/>
        </w:rPr>
        <w:t>sulfide</w:t>
      </w:r>
      <w:proofErr w:type="spellEnd"/>
      <w:r>
        <w:rPr>
          <w:rFonts w:ascii="Arial" w:hAnsi="Arial" w:cs="Arial"/>
          <w:sz w:val="24"/>
          <w:szCs w:val="24"/>
        </w:rPr>
        <w:t xml:space="preserve"> production. </w:t>
      </w:r>
      <w:r w:rsidRPr="00E80166">
        <w:rPr>
          <w:rFonts w:ascii="Arial" w:hAnsi="Arial" w:cs="Arial"/>
          <w:sz w:val="24"/>
          <w:szCs w:val="24"/>
        </w:rPr>
        <w:t xml:space="preserve">Triple </w:t>
      </w:r>
      <w:r>
        <w:rPr>
          <w:rFonts w:ascii="Arial" w:hAnsi="Arial" w:cs="Arial"/>
          <w:sz w:val="24"/>
          <w:szCs w:val="24"/>
        </w:rPr>
        <w:t xml:space="preserve">Sugar Iron Agar contains three </w:t>
      </w:r>
      <w:r w:rsidRPr="00E80166">
        <w:rPr>
          <w:rFonts w:ascii="Arial" w:hAnsi="Arial" w:cs="Arial"/>
          <w:sz w:val="24"/>
          <w:szCs w:val="24"/>
        </w:rPr>
        <w:t>carbohydrates, Dextrose, Lactose and Sucrose. When the carbohydrates are</w:t>
      </w:r>
      <w:r>
        <w:rPr>
          <w:rFonts w:ascii="Arial" w:hAnsi="Arial" w:cs="Arial"/>
          <w:sz w:val="24"/>
          <w:szCs w:val="24"/>
        </w:rPr>
        <w:t xml:space="preserve"> fermented, acid production is </w:t>
      </w:r>
      <w:r w:rsidRPr="00E80166">
        <w:rPr>
          <w:rFonts w:ascii="Arial" w:hAnsi="Arial" w:cs="Arial"/>
          <w:sz w:val="24"/>
          <w:szCs w:val="24"/>
        </w:rPr>
        <w:t xml:space="preserve">detected by the Phenol Red pH indicator. Sodium </w:t>
      </w:r>
      <w:proofErr w:type="spellStart"/>
      <w:r w:rsidRPr="00E80166">
        <w:rPr>
          <w:rFonts w:ascii="Arial" w:hAnsi="Arial" w:cs="Arial"/>
          <w:sz w:val="24"/>
          <w:szCs w:val="24"/>
        </w:rPr>
        <w:t>Thiosulfate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is reduced to </w:t>
      </w:r>
      <w:r>
        <w:rPr>
          <w:rFonts w:ascii="Arial" w:hAnsi="Arial" w:cs="Arial"/>
          <w:sz w:val="24"/>
          <w:szCs w:val="24"/>
        </w:rPr>
        <w:t xml:space="preserve">hydrogen </w:t>
      </w:r>
      <w:proofErr w:type="spellStart"/>
      <w:r>
        <w:rPr>
          <w:rFonts w:ascii="Arial" w:hAnsi="Arial" w:cs="Arial"/>
          <w:sz w:val="24"/>
          <w:szCs w:val="24"/>
        </w:rPr>
        <w:t>sulfide</w:t>
      </w:r>
      <w:proofErr w:type="spellEnd"/>
      <w:r>
        <w:rPr>
          <w:rFonts w:ascii="Arial" w:hAnsi="Arial" w:cs="Arial"/>
          <w:sz w:val="24"/>
          <w:szCs w:val="24"/>
        </w:rPr>
        <w:t xml:space="preserve">, and hydrogen </w:t>
      </w:r>
      <w:proofErr w:type="spellStart"/>
      <w:r w:rsidRPr="00E80166">
        <w:rPr>
          <w:rFonts w:ascii="Arial" w:hAnsi="Arial" w:cs="Arial"/>
          <w:sz w:val="24"/>
          <w:szCs w:val="24"/>
        </w:rPr>
        <w:t>sulfide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reacts with an iron salt yielding the typical black iron </w:t>
      </w:r>
      <w:proofErr w:type="spellStart"/>
      <w:r w:rsidRPr="00E80166">
        <w:rPr>
          <w:rFonts w:ascii="Arial" w:hAnsi="Arial" w:cs="Arial"/>
          <w:sz w:val="24"/>
          <w:szCs w:val="24"/>
        </w:rPr>
        <w:t>sulfide</w:t>
      </w:r>
      <w:proofErr w:type="spellEnd"/>
      <w:r w:rsidRPr="00E80166">
        <w:rPr>
          <w:rFonts w:ascii="Arial" w:hAnsi="Arial" w:cs="Arial"/>
          <w:sz w:val="24"/>
          <w:szCs w:val="24"/>
        </w:rPr>
        <w:t>. Ferric Am</w:t>
      </w:r>
      <w:r>
        <w:rPr>
          <w:rFonts w:ascii="Arial" w:hAnsi="Arial" w:cs="Arial"/>
          <w:sz w:val="24"/>
          <w:szCs w:val="24"/>
        </w:rPr>
        <w:t xml:space="preserve">monium Citrate is the hydrogen </w:t>
      </w:r>
      <w:proofErr w:type="spellStart"/>
      <w:r w:rsidRPr="00E80166">
        <w:rPr>
          <w:rFonts w:ascii="Arial" w:hAnsi="Arial" w:cs="Arial"/>
          <w:sz w:val="24"/>
          <w:szCs w:val="24"/>
        </w:rPr>
        <w:t>sulfide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(H2S) indicator</w:t>
      </w:r>
      <w:r>
        <w:rPr>
          <w:rFonts w:ascii="Arial" w:hAnsi="Arial" w:cs="Arial"/>
          <w:sz w:val="24"/>
          <w:szCs w:val="24"/>
        </w:rPr>
        <w:t xml:space="preserve"> where results are read: </w:t>
      </w:r>
      <w:r w:rsidRPr="00E80166">
        <w:rPr>
          <w:rFonts w:ascii="Arial" w:hAnsi="Arial" w:cs="Arial"/>
          <w:sz w:val="24"/>
          <w:szCs w:val="24"/>
        </w:rPr>
        <w:t>An alkaline slant-acid butt (red/yellow) indicates fermentation of dextrose</w:t>
      </w:r>
      <w:r>
        <w:rPr>
          <w:rFonts w:ascii="Arial" w:hAnsi="Arial" w:cs="Arial"/>
          <w:sz w:val="24"/>
          <w:szCs w:val="24"/>
        </w:rPr>
        <w:t xml:space="preserve"> only. An acid slant-acid butt </w:t>
      </w:r>
      <w:r w:rsidRPr="00E80166">
        <w:rPr>
          <w:rFonts w:ascii="Arial" w:hAnsi="Arial" w:cs="Arial"/>
          <w:sz w:val="24"/>
          <w:szCs w:val="24"/>
        </w:rPr>
        <w:t>(yellow/yellow) indicates fermentation of dextrose, lactose and/or sucrose. An alkaline sla</w:t>
      </w:r>
      <w:r>
        <w:rPr>
          <w:rFonts w:ascii="Arial" w:hAnsi="Arial" w:cs="Arial"/>
          <w:sz w:val="24"/>
          <w:szCs w:val="24"/>
        </w:rPr>
        <w:t xml:space="preserve">nt-alkaline butt </w:t>
      </w:r>
      <w:r w:rsidRPr="00E80166">
        <w:rPr>
          <w:rFonts w:ascii="Arial" w:hAnsi="Arial" w:cs="Arial"/>
          <w:sz w:val="24"/>
          <w:szCs w:val="24"/>
        </w:rPr>
        <w:t>(red/red) indicates dextrose or lactose were not fermented (non-</w:t>
      </w:r>
      <w:proofErr w:type="spellStart"/>
      <w:r w:rsidRPr="00E80166">
        <w:rPr>
          <w:rFonts w:ascii="Arial" w:hAnsi="Arial" w:cs="Arial"/>
          <w:sz w:val="24"/>
          <w:szCs w:val="24"/>
        </w:rPr>
        <w:t>fermenter</w:t>
      </w:r>
      <w:proofErr w:type="spellEnd"/>
      <w:r w:rsidRPr="00E80166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Cracks, splits, or bubbles in </w:t>
      </w:r>
      <w:r w:rsidRPr="00E80166">
        <w:rPr>
          <w:rFonts w:ascii="Arial" w:hAnsi="Arial" w:cs="Arial"/>
          <w:sz w:val="24"/>
          <w:szCs w:val="24"/>
        </w:rPr>
        <w:t xml:space="preserve">medium indicate gas production. A black precipitate in butt indicates hydrogen </w:t>
      </w:r>
      <w:proofErr w:type="spellStart"/>
      <w:r w:rsidRPr="00E80166">
        <w:rPr>
          <w:rFonts w:ascii="Arial" w:hAnsi="Arial" w:cs="Arial"/>
          <w:sz w:val="24"/>
          <w:szCs w:val="24"/>
        </w:rPr>
        <w:t>sulfide</w:t>
      </w:r>
      <w:proofErr w:type="spellEnd"/>
      <w:r w:rsidRPr="00E80166">
        <w:rPr>
          <w:rFonts w:ascii="Arial" w:hAnsi="Arial" w:cs="Arial"/>
          <w:sz w:val="24"/>
          <w:szCs w:val="24"/>
        </w:rPr>
        <w:t xml:space="preserve"> productio</w:t>
      </w:r>
      <w:r>
        <w:rPr>
          <w:rFonts w:ascii="Arial" w:hAnsi="Arial" w:cs="Arial"/>
          <w:sz w:val="24"/>
          <w:szCs w:val="24"/>
        </w:rPr>
        <w:t>n.</w:t>
      </w:r>
    </w:p>
    <w:p w:rsidR="00E56A2C" w:rsidRDefault="00E56A2C" w:rsidP="00E56A2C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E56A2C">
        <w:rPr>
          <w:rFonts w:ascii="Arial" w:hAnsi="Arial" w:cs="Arial"/>
          <w:sz w:val="24"/>
          <w:szCs w:val="24"/>
        </w:rPr>
        <w:t>SIM Medium is used for the differentiation of microorganisms on the basis o</w:t>
      </w:r>
      <w:r>
        <w:rPr>
          <w:rFonts w:ascii="Arial" w:hAnsi="Arial" w:cs="Arial"/>
          <w:sz w:val="24"/>
          <w:szCs w:val="24"/>
        </w:rPr>
        <w:t xml:space="preserve">f hydrogen </w:t>
      </w:r>
      <w:proofErr w:type="spellStart"/>
      <w:r>
        <w:rPr>
          <w:rFonts w:ascii="Arial" w:hAnsi="Arial" w:cs="Arial"/>
          <w:sz w:val="24"/>
          <w:szCs w:val="24"/>
        </w:rPr>
        <w:t>sulfide</w:t>
      </w:r>
      <w:proofErr w:type="spellEnd"/>
      <w:r>
        <w:rPr>
          <w:rFonts w:ascii="Arial" w:hAnsi="Arial" w:cs="Arial"/>
          <w:sz w:val="24"/>
          <w:szCs w:val="24"/>
        </w:rPr>
        <w:t xml:space="preserve"> production, </w:t>
      </w:r>
      <w:proofErr w:type="spellStart"/>
      <w:r w:rsidRPr="00E56A2C">
        <w:rPr>
          <w:rFonts w:ascii="Arial" w:hAnsi="Arial" w:cs="Arial"/>
          <w:sz w:val="24"/>
          <w:szCs w:val="24"/>
        </w:rPr>
        <w:t>indole</w:t>
      </w:r>
      <w:proofErr w:type="spellEnd"/>
      <w:r w:rsidRPr="00E56A2C">
        <w:rPr>
          <w:rFonts w:ascii="Arial" w:hAnsi="Arial" w:cs="Arial"/>
          <w:sz w:val="24"/>
          <w:szCs w:val="24"/>
        </w:rPr>
        <w:t xml:space="preserve"> production, and motility.</w:t>
      </w:r>
      <w:r>
        <w:rPr>
          <w:rFonts w:ascii="Arial" w:hAnsi="Arial" w:cs="Arial"/>
          <w:sz w:val="24"/>
          <w:szCs w:val="24"/>
        </w:rPr>
        <w:t xml:space="preserve"> </w:t>
      </w:r>
      <w:r w:rsidRPr="00E56A2C">
        <w:rPr>
          <w:rFonts w:ascii="Arial" w:hAnsi="Arial" w:cs="Arial"/>
          <w:sz w:val="24"/>
          <w:szCs w:val="24"/>
        </w:rPr>
        <w:t>SIM Medium is a semi-solid, due to the low concentration of agar.</w:t>
      </w:r>
      <w:r>
        <w:rPr>
          <w:rFonts w:ascii="Arial" w:hAnsi="Arial" w:cs="Arial"/>
          <w:sz w:val="24"/>
          <w:szCs w:val="24"/>
        </w:rPr>
        <w:t xml:space="preserve"> The semi-solid nature of this </w:t>
      </w:r>
      <w:r w:rsidRPr="00E56A2C">
        <w:rPr>
          <w:rFonts w:ascii="Arial" w:hAnsi="Arial" w:cs="Arial"/>
          <w:sz w:val="24"/>
          <w:szCs w:val="24"/>
        </w:rPr>
        <w:t>medium allows for easy visual determination of motility which appears as gro</w:t>
      </w:r>
      <w:r>
        <w:rPr>
          <w:rFonts w:ascii="Arial" w:hAnsi="Arial" w:cs="Arial"/>
          <w:sz w:val="24"/>
          <w:szCs w:val="24"/>
        </w:rPr>
        <w:t xml:space="preserve">wth extending outward from the </w:t>
      </w:r>
      <w:r w:rsidRPr="00E56A2C">
        <w:rPr>
          <w:rFonts w:ascii="Arial" w:hAnsi="Arial" w:cs="Arial"/>
          <w:sz w:val="24"/>
          <w:szCs w:val="24"/>
        </w:rPr>
        <w:t>original line of inoculation.</w:t>
      </w:r>
    </w:p>
    <w:p w:rsidR="00E56A2C" w:rsidRDefault="00E56A2C" w:rsidP="00E56A2C">
      <w:pPr>
        <w:tabs>
          <w:tab w:val="left" w:pos="8640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</w:t>
      </w:r>
      <w:r w:rsidRPr="00E56A2C">
        <w:rPr>
          <w:rFonts w:ascii="Arial" w:hAnsi="Arial" w:cs="Arial"/>
          <w:sz w:val="24"/>
          <w:szCs w:val="24"/>
        </w:rPr>
        <w:t xml:space="preserve">MR-VP Broth is used for the differentiation of microorganisms on the basis of acid or </w:t>
      </w:r>
      <w:proofErr w:type="spellStart"/>
      <w:r w:rsidRPr="00E56A2C">
        <w:rPr>
          <w:rFonts w:ascii="Arial" w:hAnsi="Arial" w:cs="Arial"/>
          <w:sz w:val="24"/>
          <w:szCs w:val="24"/>
        </w:rPr>
        <w:t>acetylmethyl</w:t>
      </w:r>
      <w:proofErr w:type="spellEnd"/>
      <w:r w:rsidRPr="00E56A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6A2C">
        <w:rPr>
          <w:rFonts w:ascii="Arial" w:hAnsi="Arial" w:cs="Arial"/>
          <w:sz w:val="24"/>
          <w:szCs w:val="24"/>
        </w:rPr>
        <w:t>carbinol</w:t>
      </w:r>
      <w:proofErr w:type="spellEnd"/>
      <w:r w:rsidRPr="00E56A2C">
        <w:rPr>
          <w:rFonts w:ascii="Arial" w:hAnsi="Arial" w:cs="Arial"/>
          <w:sz w:val="24"/>
          <w:szCs w:val="24"/>
        </w:rPr>
        <w:t xml:space="preserve"> production (MR-VP reaction). In the MR test the pH indicator, methyl red</w:t>
      </w:r>
      <w:r>
        <w:rPr>
          <w:rFonts w:ascii="Arial" w:hAnsi="Arial" w:cs="Arial"/>
          <w:sz w:val="24"/>
          <w:szCs w:val="24"/>
        </w:rPr>
        <w:t xml:space="preserve">, detects acidic end </w:t>
      </w:r>
      <w:proofErr w:type="spellStart"/>
      <w:r>
        <w:rPr>
          <w:rFonts w:ascii="Arial" w:hAnsi="Arial" w:cs="Arial"/>
          <w:sz w:val="24"/>
          <w:szCs w:val="24"/>
        </w:rPr>
        <w:t>products.</w:t>
      </w:r>
      <w:r w:rsidRPr="00E56A2C">
        <w:rPr>
          <w:rFonts w:ascii="Arial" w:hAnsi="Arial" w:cs="Arial"/>
          <w:sz w:val="24"/>
          <w:szCs w:val="24"/>
        </w:rPr>
        <w:t>In</w:t>
      </w:r>
      <w:proofErr w:type="spellEnd"/>
      <w:r w:rsidRPr="00E56A2C">
        <w:rPr>
          <w:rFonts w:ascii="Arial" w:hAnsi="Arial" w:cs="Arial"/>
          <w:sz w:val="24"/>
          <w:szCs w:val="24"/>
        </w:rPr>
        <w:t xml:space="preserve"> the VP test, </w:t>
      </w:r>
      <w:proofErr w:type="spellStart"/>
      <w:r w:rsidRPr="00E56A2C">
        <w:rPr>
          <w:rFonts w:ascii="Arial" w:hAnsi="Arial" w:cs="Arial"/>
          <w:sz w:val="24"/>
          <w:szCs w:val="24"/>
        </w:rPr>
        <w:t>acetoin</w:t>
      </w:r>
      <w:proofErr w:type="spellEnd"/>
      <w:r w:rsidRPr="00E56A2C">
        <w:rPr>
          <w:rFonts w:ascii="Arial" w:hAnsi="Arial" w:cs="Arial"/>
          <w:sz w:val="24"/>
          <w:szCs w:val="24"/>
        </w:rPr>
        <w:t xml:space="preserve"> is oxidized in the presence of oxygen and potassium hydroxide </w:t>
      </w:r>
      <w:r>
        <w:rPr>
          <w:rFonts w:ascii="Arial" w:hAnsi="Arial" w:cs="Arial"/>
          <w:sz w:val="24"/>
          <w:szCs w:val="24"/>
        </w:rPr>
        <w:t xml:space="preserve">(KOH) to </w:t>
      </w:r>
      <w:proofErr w:type="spellStart"/>
      <w:r>
        <w:rPr>
          <w:rFonts w:ascii="Arial" w:hAnsi="Arial" w:cs="Arial"/>
          <w:sz w:val="24"/>
          <w:szCs w:val="24"/>
        </w:rPr>
        <w:t>diacetyl</w:t>
      </w:r>
      <w:proofErr w:type="spellEnd"/>
      <w:r>
        <w:rPr>
          <w:rFonts w:ascii="Arial" w:hAnsi="Arial" w:cs="Arial"/>
          <w:sz w:val="24"/>
          <w:szCs w:val="24"/>
        </w:rPr>
        <w:t xml:space="preserve">, producing a red </w:t>
      </w:r>
      <w:proofErr w:type="spellStart"/>
      <w:r>
        <w:rPr>
          <w:rFonts w:ascii="Arial" w:hAnsi="Arial" w:cs="Arial"/>
          <w:sz w:val="24"/>
          <w:szCs w:val="24"/>
        </w:rPr>
        <w:t>color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E56A2C">
        <w:rPr>
          <w:rFonts w:ascii="Arial" w:hAnsi="Arial" w:cs="Arial"/>
          <w:sz w:val="24"/>
          <w:szCs w:val="24"/>
        </w:rPr>
        <w:t xml:space="preserve"> The addition of </w:t>
      </w:r>
      <w:proofErr w:type="spellStart"/>
      <w:r w:rsidRPr="00E56A2C">
        <w:rPr>
          <w:rFonts w:ascii="Arial" w:hAnsi="Arial" w:cs="Arial"/>
          <w:sz w:val="24"/>
          <w:szCs w:val="24"/>
        </w:rPr>
        <w:t>naphthol</w:t>
      </w:r>
      <w:proofErr w:type="spellEnd"/>
      <w:r w:rsidRPr="00E56A2C">
        <w:rPr>
          <w:rFonts w:ascii="Arial" w:hAnsi="Arial" w:cs="Arial"/>
          <w:sz w:val="24"/>
          <w:szCs w:val="24"/>
        </w:rPr>
        <w:t xml:space="preserve"> before KOH enhances the sensitivity of the test.</w:t>
      </w:r>
      <w:r w:rsidRPr="00E56A2C">
        <w:rPr>
          <w:rFonts w:ascii="Arial" w:hAnsi="Arial" w:cs="Arial"/>
          <w:sz w:val="24"/>
          <w:szCs w:val="24"/>
        </w:rPr>
        <w:cr/>
      </w: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Urease</w:t>
      </w:r>
      <w:proofErr w:type="spellEnd"/>
      <w:r>
        <w:rPr>
          <w:rFonts w:ascii="Arial" w:hAnsi="Arial" w:cs="Arial"/>
          <w:sz w:val="24"/>
          <w:szCs w:val="24"/>
        </w:rPr>
        <w:t xml:space="preserve"> Test </w:t>
      </w:r>
      <w:r w:rsidR="00CD2616">
        <w:rPr>
          <w:rFonts w:ascii="Arial" w:hAnsi="Arial" w:cs="Arial"/>
          <w:sz w:val="24"/>
          <w:szCs w:val="24"/>
        </w:rPr>
        <w:t xml:space="preserve">is a test </w:t>
      </w:r>
      <w:r w:rsidR="00CD2616" w:rsidRPr="00CD2616">
        <w:rPr>
          <w:rFonts w:ascii="Arial" w:hAnsi="Arial" w:cs="Arial"/>
          <w:sz w:val="24"/>
          <w:szCs w:val="24"/>
        </w:rPr>
        <w:t xml:space="preserve">used to determine </w:t>
      </w:r>
      <w:r w:rsidR="00CD2616" w:rsidRPr="00CD26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ability of microorganisms to degrade urea by means of the enzyme </w:t>
      </w:r>
      <w:proofErr w:type="spellStart"/>
      <w:r w:rsidR="00CD2616" w:rsidRPr="00CD2616">
        <w:rPr>
          <w:rFonts w:ascii="Arial" w:hAnsi="Arial" w:cs="Arial"/>
          <w:color w:val="000000"/>
          <w:sz w:val="24"/>
          <w:szCs w:val="24"/>
          <w:shd w:val="clear" w:color="auto" w:fill="FFFFFF"/>
        </w:rPr>
        <w:t>urease</w:t>
      </w:r>
      <w:proofErr w:type="spellEnd"/>
      <w:r w:rsidR="00CD2616" w:rsidRPr="00CD261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CD26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CD2616" w:rsidRPr="00CD2616" w:rsidRDefault="00CD2616" w:rsidP="00E56A2C">
      <w:pPr>
        <w:tabs>
          <w:tab w:val="left" w:pos="8640"/>
        </w:tabs>
        <w:rPr>
          <w:rFonts w:ascii="Arial" w:hAnsi="Arial" w:cs="Arial"/>
          <w:sz w:val="24"/>
          <w:szCs w:val="24"/>
          <w:u w:val="single"/>
        </w:rPr>
      </w:pPr>
      <w:r w:rsidRPr="00CD2616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 xml:space="preserve">Answer to Questions: </w:t>
      </w:r>
    </w:p>
    <w:tbl>
      <w:tblPr>
        <w:tblStyle w:val="TableGrid"/>
        <w:tblW w:w="10008" w:type="dxa"/>
        <w:tblLayout w:type="fixed"/>
        <w:tblLook w:val="04A0"/>
      </w:tblPr>
      <w:tblGrid>
        <w:gridCol w:w="1098"/>
        <w:gridCol w:w="1980"/>
        <w:gridCol w:w="1170"/>
        <w:gridCol w:w="1350"/>
        <w:gridCol w:w="1530"/>
        <w:gridCol w:w="1260"/>
        <w:gridCol w:w="1620"/>
      </w:tblGrid>
      <w:tr w:rsidR="00CD30AA" w:rsidTr="00413F98">
        <w:tc>
          <w:tcPr>
            <w:tcW w:w="1098" w:type="dxa"/>
          </w:tcPr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Test</w:t>
            </w:r>
          </w:p>
        </w:tc>
        <w:tc>
          <w:tcPr>
            <w:tcW w:w="1980" w:type="dxa"/>
          </w:tcPr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Procedure</w:t>
            </w:r>
          </w:p>
        </w:tc>
        <w:tc>
          <w:tcPr>
            <w:tcW w:w="1170" w:type="dxa"/>
          </w:tcPr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+Result</w:t>
            </w:r>
          </w:p>
        </w:tc>
        <w:tc>
          <w:tcPr>
            <w:tcW w:w="1350" w:type="dxa"/>
          </w:tcPr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Interpretation</w:t>
            </w:r>
          </w:p>
        </w:tc>
        <w:tc>
          <w:tcPr>
            <w:tcW w:w="1530" w:type="dxa"/>
          </w:tcPr>
          <w:p w:rsidR="00B8756A" w:rsidRPr="0098069D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98069D">
              <w:rPr>
                <w:rFonts w:ascii="Arial" w:hAnsi="Arial" w:cs="Arial"/>
                <w:sz w:val="24"/>
                <w:szCs w:val="24"/>
              </w:rPr>
              <w:t>Result</w:t>
            </w:r>
          </w:p>
        </w:tc>
        <w:tc>
          <w:tcPr>
            <w:tcW w:w="1260" w:type="dxa"/>
          </w:tcPr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Intepretation</w:t>
            </w:r>
            <w:proofErr w:type="spellEnd"/>
          </w:p>
        </w:tc>
        <w:tc>
          <w:tcPr>
            <w:tcW w:w="1620" w:type="dxa"/>
          </w:tcPr>
          <w:p w:rsidR="00B8756A" w:rsidRDefault="00B8756A" w:rsidP="00B8756A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</w:t>
            </w:r>
          </w:p>
        </w:tc>
      </w:tr>
      <w:tr w:rsidR="00CD30AA" w:rsidRPr="000E5E01" w:rsidTr="00413F98">
        <w:trPr>
          <w:trHeight w:val="4283"/>
        </w:trPr>
        <w:tc>
          <w:tcPr>
            <w:tcW w:w="1098" w:type="dxa"/>
          </w:tcPr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>Simmons Citrate</w:t>
            </w:r>
          </w:p>
        </w:tc>
        <w:tc>
          <w:tcPr>
            <w:tcW w:w="1980" w:type="dxa"/>
          </w:tcPr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1. Obtain a pure colony of the test organism. </w:t>
            </w:r>
          </w:p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2. Streak only the surface of the slant with a light </w:t>
            </w:r>
            <w:proofErr w:type="spellStart"/>
            <w:r w:rsidRPr="000E5E01">
              <w:rPr>
                <w:rFonts w:ascii="Arial" w:hAnsi="Arial" w:cs="Arial"/>
                <w:sz w:val="20"/>
                <w:szCs w:val="20"/>
              </w:rPr>
              <w:t>inoculum</w:t>
            </w:r>
            <w:proofErr w:type="spellEnd"/>
            <w:r w:rsidRPr="000E5E0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3. Incubate tubes at 35 ± 2°C for 18 – 48 hours with loose caps. </w:t>
            </w:r>
          </w:p>
        </w:tc>
        <w:tc>
          <w:tcPr>
            <w:tcW w:w="1170" w:type="dxa"/>
          </w:tcPr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A positive reaction is indicated by growth on the slant with an intense blue </w:t>
            </w:r>
            <w:proofErr w:type="spellStart"/>
            <w:r w:rsidRPr="000E5E01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0E5E01">
              <w:rPr>
                <w:rFonts w:ascii="Arial" w:hAnsi="Arial" w:cs="Arial"/>
                <w:sz w:val="20"/>
                <w:szCs w:val="20"/>
              </w:rPr>
              <w:t xml:space="preserve"> (alkaline reaction).</w:t>
            </w:r>
          </w:p>
        </w:tc>
        <w:tc>
          <w:tcPr>
            <w:tcW w:w="1350" w:type="dxa"/>
          </w:tcPr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Organism was able to metabolize citrate </w:t>
            </w:r>
          </w:p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 A negative reaction is </w:t>
            </w:r>
          </w:p>
          <w:p w:rsidR="00B8756A" w:rsidRPr="000E5E01" w:rsidRDefault="00B8756A" w:rsidP="0098069D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E5E01">
              <w:rPr>
                <w:rFonts w:ascii="Arial" w:hAnsi="Arial" w:cs="Arial"/>
                <w:sz w:val="20"/>
                <w:szCs w:val="20"/>
              </w:rPr>
              <w:t>indicated</w:t>
            </w:r>
            <w:proofErr w:type="gramEnd"/>
            <w:r w:rsidRPr="000E5E01">
              <w:rPr>
                <w:rFonts w:ascii="Arial" w:hAnsi="Arial" w:cs="Arial"/>
                <w:sz w:val="20"/>
                <w:szCs w:val="20"/>
              </w:rPr>
              <w:t xml:space="preserve"> by inhibition to poor growth without change in </w:t>
            </w:r>
            <w:proofErr w:type="spellStart"/>
            <w:r w:rsidRPr="000E5E01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0E5E01">
              <w:rPr>
                <w:rFonts w:ascii="Arial" w:hAnsi="Arial" w:cs="Arial"/>
                <w:sz w:val="20"/>
                <w:szCs w:val="20"/>
              </w:rPr>
              <w:t xml:space="preserve"> (medium remains green). </w:t>
            </w:r>
          </w:p>
        </w:tc>
        <w:tc>
          <w:tcPr>
            <w:tcW w:w="1260" w:type="dxa"/>
          </w:tcPr>
          <w:p w:rsidR="00B8756A" w:rsidRPr="000E5E01" w:rsidRDefault="00B8756A" w:rsidP="00B8756A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Organism wasn’t  able to metabolize citrate </w:t>
            </w:r>
          </w:p>
        </w:tc>
        <w:tc>
          <w:tcPr>
            <w:tcW w:w="1620" w:type="dxa"/>
          </w:tcPr>
          <w:p w:rsidR="00B8756A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41910</wp:posOffset>
                  </wp:positionV>
                  <wp:extent cx="1019175" cy="1390650"/>
                  <wp:effectExtent l="19050" t="0" r="9525" b="0"/>
                  <wp:wrapNone/>
                  <wp:docPr id="9" name="Picture 13" descr="https://fbcdn-sphotos-h-a.akamaihd.net/hphotos-ak-ash3/t1.0-9/p720x720/10269519_268276836675358_16145648822093853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bcdn-sphotos-h-a.akamaihd.net/hphotos-ak-ash3/t1.0-9/p720x720/10269519_268276836675358_16145648822093853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  <w:r w:rsidRPr="000E5E01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POSITIVE</w:t>
            </w: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118110</wp:posOffset>
                  </wp:positionV>
                  <wp:extent cx="971550" cy="1266825"/>
                  <wp:effectExtent l="19050" t="0" r="0" b="0"/>
                  <wp:wrapNone/>
                  <wp:docPr id="11" name="Picture 7" descr="https://fbcdn-sphotos-c-a.akamaihd.net/hphotos-ak-ash3/t1.0-9/p720x720/10252067_268276640008711_6594932830654922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bcdn-sphotos-c-a.akamaihd.net/hphotos-ak-ash3/t1.0-9/p720x720/10252067_268276640008711_65949328306549228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0E5E01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0E5E01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</w:pPr>
          </w:p>
          <w:p w:rsidR="00B8756A" w:rsidRPr="000E5E01" w:rsidRDefault="00B8756A" w:rsidP="00B8756A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0E5E01"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t>NEGATIVE</w:t>
            </w:r>
          </w:p>
        </w:tc>
      </w:tr>
      <w:tr w:rsidR="00CD30AA" w:rsidRPr="000E5E01" w:rsidTr="00413F98">
        <w:tc>
          <w:tcPr>
            <w:tcW w:w="1098" w:type="dxa"/>
          </w:tcPr>
          <w:p w:rsidR="00B8756A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>Lysine Iron Agar</w:t>
            </w:r>
          </w:p>
        </w:tc>
        <w:tc>
          <w:tcPr>
            <w:tcW w:w="1980" w:type="dxa"/>
          </w:tcPr>
          <w:p w:rsidR="000E5E01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1. Inoculate medium by stabbing base of tube butt and streaking slant with a needle. </w:t>
            </w:r>
          </w:p>
          <w:p w:rsidR="000E5E01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2. Loosely cap the tube to ensure aerobic conditions. Incubate at 35°C for 18 - 48 hours. </w:t>
            </w:r>
          </w:p>
          <w:p w:rsidR="000E5E01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3. Examine at 18 – 24 and 40 – 48 hours for growth and </w:t>
            </w:r>
            <w:proofErr w:type="spellStart"/>
            <w:r w:rsidRPr="000E5E01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0E5E01">
              <w:rPr>
                <w:rFonts w:ascii="Arial" w:hAnsi="Arial" w:cs="Arial"/>
                <w:sz w:val="20"/>
                <w:szCs w:val="20"/>
              </w:rPr>
              <w:t xml:space="preserve"> changes in tube butt and slant, and for </w:t>
            </w:r>
          </w:p>
          <w:p w:rsidR="00B8756A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 blackening at the apex of slant</w:t>
            </w:r>
          </w:p>
        </w:tc>
        <w:tc>
          <w:tcPr>
            <w:tcW w:w="1170" w:type="dxa"/>
          </w:tcPr>
          <w:p w:rsidR="00B8756A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A positive lysine </w:t>
            </w:r>
            <w:proofErr w:type="spellStart"/>
            <w:r w:rsidRPr="000E5E01">
              <w:rPr>
                <w:rFonts w:ascii="Arial" w:hAnsi="Arial" w:cs="Arial"/>
                <w:sz w:val="20"/>
                <w:szCs w:val="20"/>
              </w:rPr>
              <w:t>decarboxylase</w:t>
            </w:r>
            <w:proofErr w:type="spellEnd"/>
            <w:r w:rsidRPr="000E5E01">
              <w:rPr>
                <w:rFonts w:ascii="Arial" w:hAnsi="Arial" w:cs="Arial"/>
                <w:sz w:val="20"/>
                <w:szCs w:val="20"/>
              </w:rPr>
              <w:t xml:space="preserve"> reaction is purple (alkaline) butt, purple slant. </w:t>
            </w:r>
          </w:p>
        </w:tc>
        <w:tc>
          <w:tcPr>
            <w:tcW w:w="1350" w:type="dxa"/>
          </w:tcPr>
          <w:p w:rsidR="00B8756A" w:rsidRPr="000E5E01" w:rsidRDefault="000E5E0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An organism is able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decarboxylate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lysine</w:t>
            </w:r>
          </w:p>
        </w:tc>
        <w:tc>
          <w:tcPr>
            <w:tcW w:w="1530" w:type="dxa"/>
          </w:tcPr>
          <w:p w:rsidR="000E5E01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A negative reaction is yellow </w:t>
            </w:r>
          </w:p>
          <w:p w:rsidR="00B8756A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0E5E01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gramStart"/>
            <w:r w:rsidRPr="000E5E01">
              <w:rPr>
                <w:rFonts w:ascii="Arial" w:hAnsi="Arial" w:cs="Arial"/>
                <w:sz w:val="20"/>
                <w:szCs w:val="20"/>
              </w:rPr>
              <w:t>acid</w:t>
            </w:r>
            <w:proofErr w:type="gramEnd"/>
            <w:r w:rsidRPr="000E5E01">
              <w:rPr>
                <w:rFonts w:ascii="Arial" w:hAnsi="Arial" w:cs="Arial"/>
                <w:sz w:val="20"/>
                <w:szCs w:val="20"/>
              </w:rPr>
              <w:t xml:space="preserve">) butt, purple (alkaline) slant. </w:t>
            </w:r>
          </w:p>
        </w:tc>
        <w:tc>
          <w:tcPr>
            <w:tcW w:w="1260" w:type="dxa"/>
          </w:tcPr>
          <w:p w:rsidR="00B8756A" w:rsidRPr="000E5E01" w:rsidRDefault="000E5E01" w:rsidP="000E5E0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Oraganism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wasn’t able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decarboxylate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lysine </w:t>
            </w:r>
          </w:p>
        </w:tc>
        <w:tc>
          <w:tcPr>
            <w:tcW w:w="1620" w:type="dxa"/>
          </w:tcPr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06AE" w:rsidRDefault="00853A0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65405</wp:posOffset>
                  </wp:positionV>
                  <wp:extent cx="1019175" cy="1371600"/>
                  <wp:effectExtent l="19050" t="0" r="9525" b="0"/>
                  <wp:wrapNone/>
                  <wp:docPr id="12" name="Picture 28" descr="https://fbcdn-sphotos-h-a.akamaihd.net/hphotos-ak-frc3/t1.0-9/p720x720/1526199_268277176675324_19618865098621131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bcdn-sphotos-h-a.akamaihd.net/hphotos-ak-frc3/t1.0-9/p720x720/1526199_268277176675324_19618865098621131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53A09" w:rsidRDefault="00853A0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POSITIVE</w:t>
            </w: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52705</wp:posOffset>
                  </wp:positionV>
                  <wp:extent cx="1019175" cy="1343025"/>
                  <wp:effectExtent l="19050" t="0" r="9525" b="0"/>
                  <wp:wrapNone/>
                  <wp:docPr id="14" name="Picture 16" descr="https://fbcdn-sphotos-a-a.akamaihd.net/hphotos-ak-ash3/t1.0-9/p720x720/10295796_268276983342010_8824943673282590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bcdn-sphotos-a-a.akamaihd.net/hphotos-ak-ash3/t1.0-9/p720x720/10295796_268276983342010_8824943673282590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NEGATIVE</w:t>
            </w:r>
          </w:p>
          <w:p w:rsid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CE06AE" w:rsidRPr="00CE06AE" w:rsidRDefault="00CE06A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CD30AA" w:rsidRPr="000E5E01" w:rsidTr="00C84C11">
        <w:trPr>
          <w:trHeight w:val="12950"/>
        </w:trPr>
        <w:tc>
          <w:tcPr>
            <w:tcW w:w="1098" w:type="dxa"/>
          </w:tcPr>
          <w:p w:rsidR="00B8756A" w:rsidRPr="000E5E01" w:rsidRDefault="00853A0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Triple Sugar Iron</w:t>
            </w:r>
          </w:p>
        </w:tc>
        <w:tc>
          <w:tcPr>
            <w:tcW w:w="1980" w:type="dxa"/>
          </w:tcPr>
          <w:p w:rsidR="00853A09" w:rsidRPr="00853A09" w:rsidRDefault="00853A09" w:rsidP="00853A0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PH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1.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Sterilize</w:t>
            </w:r>
            <w:proofErr w:type="gram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the inoculating needle in the blue flame of the </w:t>
            </w:r>
            <w:proofErr w:type="spellStart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bunsen</w:t>
            </w:r>
            <w:proofErr w:type="spell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burner till red hot and then allowed to cool.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2. 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From the rack, take the </w:t>
            </w:r>
            <w:proofErr w:type="spellStart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Trypticase</w:t>
            </w:r>
            <w:proofErr w:type="spell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soy broth tube containing the 24-48 hour culture, remove the cap and flame the neck of the tube.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3.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Using</w:t>
            </w:r>
            <w:proofErr w:type="gram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aseptic technique, take the culture of the organism from the TSB (</w:t>
            </w:r>
            <w:proofErr w:type="spellStart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tryptic</w:t>
            </w:r>
            <w:proofErr w:type="spell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soy broth) tube with the needle.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4.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Again</w:t>
            </w:r>
            <w:proofErr w:type="gram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flame the neck of the tube and replace the tube in the test tube rack.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      5. 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Take a sterile TSI slant tube from the rack, remove the cap and flame the neck of the tube.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        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6.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Stab</w:t>
            </w:r>
            <w:proofErr w:type="gram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the needle containing the pure culture into the medium, </w:t>
            </w:r>
            <w:proofErr w:type="spellStart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upto</w:t>
            </w:r>
            <w:proofErr w:type="spell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the butt of the TSI tube, and then streak the needle back and forth along the surface of the slant.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8.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Again</w:t>
            </w:r>
            <w:proofErr w:type="gram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flame the neck of the TSI tube, cap it and place it in the test tube </w:t>
            </w:r>
            <w:proofErr w:type="spellStart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rack.Incubate</w:t>
            </w:r>
            <w:proofErr w:type="spellEnd"/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 xml:space="preserve"> at 37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PH"/>
              </w:rPr>
              <w:t>o</w:t>
            </w:r>
            <w:r w:rsidRPr="00853A09">
              <w:rPr>
                <w:rFonts w:ascii="Arial" w:eastAsia="Times New Roman" w:hAnsi="Arial" w:cs="Arial"/>
                <w:sz w:val="20"/>
                <w:szCs w:val="20"/>
                <w:lang w:eastAsia="en-PH"/>
              </w:rPr>
              <w:t>c for 18 to 24 hours.</w:t>
            </w: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:rsidR="00CD30AA" w:rsidRPr="00CD30AA" w:rsidRDefault="00CD30AA" w:rsidP="00CD30AA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D30AA">
              <w:rPr>
                <w:rFonts w:ascii="Arial" w:hAnsi="Arial" w:cs="Arial"/>
                <w:sz w:val="20"/>
                <w:szCs w:val="20"/>
              </w:rPr>
              <w:t xml:space="preserve">An acid slant-acid butt </w:t>
            </w:r>
          </w:p>
          <w:p w:rsidR="00B8756A" w:rsidRPr="000E5E01" w:rsidRDefault="00CD30AA" w:rsidP="00CD30AA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D30AA">
              <w:rPr>
                <w:rFonts w:ascii="Arial" w:hAnsi="Arial" w:cs="Arial"/>
                <w:sz w:val="20"/>
                <w:szCs w:val="20"/>
              </w:rPr>
              <w:t>(yellow/yellow)</w:t>
            </w:r>
          </w:p>
        </w:tc>
        <w:tc>
          <w:tcPr>
            <w:tcW w:w="1350" w:type="dxa"/>
          </w:tcPr>
          <w:p w:rsidR="00B8756A" w:rsidRPr="000E5E01" w:rsidRDefault="00CD30A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D30AA">
              <w:rPr>
                <w:rFonts w:ascii="Arial" w:hAnsi="Arial" w:cs="Arial"/>
                <w:sz w:val="20"/>
                <w:szCs w:val="20"/>
              </w:rPr>
              <w:t>fermentation of dextrose, lactose and/or sucrose</w:t>
            </w:r>
          </w:p>
        </w:tc>
        <w:tc>
          <w:tcPr>
            <w:tcW w:w="1530" w:type="dxa"/>
          </w:tcPr>
          <w:p w:rsidR="00CD30AA" w:rsidRPr="00CD30AA" w:rsidRDefault="00CD30AA" w:rsidP="00CD30AA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D30AA">
              <w:rPr>
                <w:rFonts w:ascii="Arial" w:hAnsi="Arial" w:cs="Arial"/>
                <w:sz w:val="20"/>
                <w:szCs w:val="20"/>
              </w:rPr>
              <w:t xml:space="preserve">. An alkaline slant-alkaline butt </w:t>
            </w:r>
          </w:p>
          <w:p w:rsidR="00B8756A" w:rsidRPr="000E5E01" w:rsidRDefault="00CD30AA" w:rsidP="00CD30AA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D30AA">
              <w:rPr>
                <w:rFonts w:ascii="Arial" w:hAnsi="Arial" w:cs="Arial"/>
                <w:sz w:val="20"/>
                <w:szCs w:val="20"/>
              </w:rPr>
              <w:t>(red/red)</w:t>
            </w:r>
          </w:p>
        </w:tc>
        <w:tc>
          <w:tcPr>
            <w:tcW w:w="1260" w:type="dxa"/>
          </w:tcPr>
          <w:p w:rsidR="00B8756A" w:rsidRPr="000E5E01" w:rsidRDefault="00CD30A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D30AA">
              <w:rPr>
                <w:rFonts w:ascii="Arial" w:hAnsi="Arial" w:cs="Arial"/>
                <w:sz w:val="20"/>
                <w:szCs w:val="20"/>
              </w:rPr>
              <w:t>dextrose or lactose were not fermented (non-</w:t>
            </w:r>
            <w:proofErr w:type="spellStart"/>
            <w:r w:rsidRPr="00CD30AA">
              <w:rPr>
                <w:rFonts w:ascii="Arial" w:hAnsi="Arial" w:cs="Arial"/>
                <w:sz w:val="20"/>
                <w:szCs w:val="20"/>
              </w:rPr>
              <w:t>fermenter</w:t>
            </w:r>
            <w:proofErr w:type="spellEnd"/>
            <w:r w:rsidRPr="00CD30A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28575</wp:posOffset>
                  </wp:positionV>
                  <wp:extent cx="1019175" cy="1485900"/>
                  <wp:effectExtent l="19050" t="0" r="9525" b="0"/>
                  <wp:wrapNone/>
                  <wp:docPr id="15" name="Picture 40" descr="https://fbcdn-sphotos-c-a.akamaihd.net/hphotos-ak-ash3/t1.0-9/p417x417/10247414_268273246675717_77152098621747624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bcdn-sphotos-c-a.akamaihd.net/hphotos-ak-ash3/t1.0-9/p417x417/10247414_268273246675717_771520986217476240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P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135B1E" w:rsidRP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35B1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POSITIVE</w:t>
            </w: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8756A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413F98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</wp:posOffset>
                  </wp:positionV>
                  <wp:extent cx="1019175" cy="1666875"/>
                  <wp:effectExtent l="19050" t="0" r="9525" b="0"/>
                  <wp:wrapNone/>
                  <wp:docPr id="18" name="Picture 1" descr="http://media4.picsearch.com/is?DsUgEG_TlAiQ0h3vvhpA2B-zdHvTLJHQ9Lihrn56Scw&amp;height=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4.picsearch.com/is?DsUgEG_TlAiQ0h3vvhpA2B-zdHvTLJHQ9Lihrn56Scw&amp;height=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Pr="00413F98" w:rsidRDefault="00413F98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413F9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NEGATIVE</w:t>
            </w:r>
          </w:p>
          <w:p w:rsidR="00135B1E" w:rsidRPr="00413F98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135B1E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5B1E" w:rsidRPr="000E5E01" w:rsidRDefault="00135B1E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30AA" w:rsidRPr="000E5E01" w:rsidTr="00413F98">
        <w:tc>
          <w:tcPr>
            <w:tcW w:w="1098" w:type="dxa"/>
          </w:tcPr>
          <w:p w:rsidR="00B8756A" w:rsidRPr="000E5E01" w:rsidRDefault="00413F98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SIM  MEDIUM</w:t>
            </w:r>
          </w:p>
        </w:tc>
        <w:tc>
          <w:tcPr>
            <w:tcW w:w="1980" w:type="dxa"/>
          </w:tcPr>
          <w:p w:rsidR="00413F98" w:rsidRPr="00413F98" w:rsidRDefault="00413F98" w:rsidP="00413F98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413F98">
              <w:rPr>
                <w:rFonts w:ascii="Arial" w:hAnsi="Arial" w:cs="Arial"/>
                <w:sz w:val="20"/>
                <w:szCs w:val="20"/>
              </w:rPr>
              <w:t xml:space="preserve">1. Using a wire, inoculate test organism two-thirds into the medium with stab motion. </w:t>
            </w:r>
          </w:p>
          <w:p w:rsidR="00413F98" w:rsidRPr="00413F98" w:rsidRDefault="00413F98" w:rsidP="00413F98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413F98">
              <w:rPr>
                <w:rFonts w:ascii="Arial" w:hAnsi="Arial" w:cs="Arial"/>
                <w:sz w:val="20"/>
                <w:szCs w:val="20"/>
              </w:rPr>
              <w:t xml:space="preserve">2. Incubate with loose caps at 35 ± 2°C for 18 – 24 hours. </w:t>
            </w:r>
          </w:p>
          <w:p w:rsidR="00413F98" w:rsidRPr="00413F98" w:rsidRDefault="00413F98" w:rsidP="00413F98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413F98">
              <w:rPr>
                <w:rFonts w:ascii="Arial" w:hAnsi="Arial" w:cs="Arial"/>
                <w:sz w:val="20"/>
                <w:szCs w:val="20"/>
              </w:rPr>
              <w:t xml:space="preserve">3. Examine tubes after incubation for motility and H2S production. </w:t>
            </w:r>
          </w:p>
          <w:p w:rsidR="00413F98" w:rsidRPr="00413F98" w:rsidRDefault="00413F98" w:rsidP="00413F98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413F98">
              <w:rPr>
                <w:rFonts w:ascii="Arial" w:hAnsi="Arial" w:cs="Arial"/>
                <w:sz w:val="20"/>
                <w:szCs w:val="20"/>
              </w:rPr>
              <w:t xml:space="preserve">4. Add 3 – 4 drops of </w:t>
            </w:r>
            <w:proofErr w:type="spellStart"/>
            <w:r w:rsidRPr="00413F98">
              <w:rPr>
                <w:rFonts w:ascii="Arial" w:hAnsi="Arial" w:cs="Arial"/>
                <w:sz w:val="20"/>
                <w:szCs w:val="20"/>
              </w:rPr>
              <w:t>Kovac’s</w:t>
            </w:r>
            <w:proofErr w:type="spellEnd"/>
            <w:r w:rsidRPr="00413F98">
              <w:rPr>
                <w:rFonts w:ascii="Arial" w:hAnsi="Arial" w:cs="Arial"/>
                <w:sz w:val="20"/>
                <w:szCs w:val="20"/>
              </w:rPr>
              <w:t xml:space="preserve"> Reagent to each tube. Record as </w:t>
            </w:r>
            <w:proofErr w:type="spellStart"/>
            <w:r w:rsidRPr="00413F98">
              <w:rPr>
                <w:rFonts w:ascii="Arial" w:hAnsi="Arial" w:cs="Arial"/>
                <w:sz w:val="20"/>
                <w:szCs w:val="20"/>
              </w:rPr>
              <w:t>indole</w:t>
            </w:r>
            <w:proofErr w:type="spellEnd"/>
            <w:r w:rsidRPr="00413F98">
              <w:rPr>
                <w:rFonts w:ascii="Arial" w:hAnsi="Arial" w:cs="Arial"/>
                <w:sz w:val="20"/>
                <w:szCs w:val="20"/>
              </w:rPr>
              <w:t xml:space="preserve"> positive if a pink or red </w:t>
            </w:r>
            <w:proofErr w:type="spellStart"/>
            <w:r w:rsidRPr="00413F9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413F98">
              <w:rPr>
                <w:rFonts w:ascii="Arial" w:hAnsi="Arial" w:cs="Arial"/>
                <w:sz w:val="20"/>
                <w:szCs w:val="20"/>
              </w:rPr>
              <w:t xml:space="preserve"> appear, </w:t>
            </w:r>
          </w:p>
          <w:p w:rsidR="00413F98" w:rsidRPr="00413F98" w:rsidRDefault="00413F98" w:rsidP="00413F98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13F98">
              <w:rPr>
                <w:rFonts w:ascii="Arial" w:hAnsi="Arial" w:cs="Arial"/>
                <w:sz w:val="20"/>
                <w:szCs w:val="20"/>
              </w:rPr>
              <w:t>or</w:t>
            </w:r>
            <w:proofErr w:type="gramEnd"/>
            <w:r w:rsidRPr="00413F98"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 w:rsidRPr="00413F98">
              <w:rPr>
                <w:rFonts w:ascii="Arial" w:hAnsi="Arial" w:cs="Arial"/>
                <w:sz w:val="20"/>
                <w:szCs w:val="20"/>
              </w:rPr>
              <w:t>indole</w:t>
            </w:r>
            <w:proofErr w:type="spellEnd"/>
            <w:r w:rsidRPr="00413F98">
              <w:rPr>
                <w:rFonts w:ascii="Arial" w:hAnsi="Arial" w:cs="Arial"/>
                <w:sz w:val="20"/>
                <w:szCs w:val="20"/>
              </w:rPr>
              <w:t xml:space="preserve"> negative if there is no </w:t>
            </w:r>
            <w:proofErr w:type="spellStart"/>
            <w:r w:rsidRPr="00413F9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413F98">
              <w:rPr>
                <w:rFonts w:ascii="Arial" w:hAnsi="Arial" w:cs="Arial"/>
                <w:sz w:val="20"/>
                <w:szCs w:val="20"/>
              </w:rPr>
              <w:t xml:space="preserve"> change. Add </w:t>
            </w:r>
            <w:proofErr w:type="spellStart"/>
            <w:r w:rsidRPr="00413F98">
              <w:rPr>
                <w:rFonts w:ascii="Arial" w:hAnsi="Arial" w:cs="Arial"/>
                <w:sz w:val="20"/>
                <w:szCs w:val="20"/>
              </w:rPr>
              <w:t>Kovac’s</w:t>
            </w:r>
            <w:proofErr w:type="spellEnd"/>
            <w:r w:rsidRPr="00413F98">
              <w:rPr>
                <w:rFonts w:ascii="Arial" w:hAnsi="Arial" w:cs="Arial"/>
                <w:sz w:val="20"/>
                <w:szCs w:val="20"/>
              </w:rPr>
              <w:t xml:space="preserve"> Reagent after determining motility and H2S </w:t>
            </w:r>
          </w:p>
          <w:p w:rsidR="00B8756A" w:rsidRPr="000E5E01" w:rsidRDefault="00886EDB" w:rsidP="00413F98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production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170" w:type="dxa"/>
          </w:tcPr>
          <w:p w:rsidR="00B8756A" w:rsidRDefault="00886EDB" w:rsidP="00886EDB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886EDB">
              <w:rPr>
                <w:rFonts w:ascii="Arial" w:hAnsi="Arial" w:cs="Arial"/>
                <w:sz w:val="20"/>
                <w:szCs w:val="20"/>
              </w:rPr>
              <w:t>turbidity of the medium or growth extending from inoculating stab line</w:t>
            </w:r>
          </w:p>
          <w:p w:rsidR="00886EDB" w:rsidRDefault="00886EDB" w:rsidP="00886EDB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86EDB" w:rsidRPr="00886EDB" w:rsidRDefault="00886EDB" w:rsidP="00886EDB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886EDB">
              <w:rPr>
                <w:rFonts w:ascii="Arial" w:hAnsi="Arial" w:cs="Arial"/>
                <w:sz w:val="20"/>
                <w:szCs w:val="20"/>
              </w:rPr>
              <w:t>a blackening along the stab line</w:t>
            </w:r>
          </w:p>
        </w:tc>
        <w:tc>
          <w:tcPr>
            <w:tcW w:w="1350" w:type="dxa"/>
          </w:tcPr>
          <w:p w:rsidR="00886EDB" w:rsidRDefault="00886ED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886EDB">
              <w:rPr>
                <w:rFonts w:ascii="Arial" w:hAnsi="Arial" w:cs="Arial"/>
                <w:sz w:val="20"/>
                <w:szCs w:val="20"/>
              </w:rPr>
              <w:t>Motility</w:t>
            </w:r>
          </w:p>
          <w:p w:rsidR="00886EDB" w:rsidRDefault="00886EDB" w:rsidP="00886EDB">
            <w:pPr>
              <w:rPr>
                <w:rFonts w:ascii="Arial" w:hAnsi="Arial" w:cs="Arial"/>
                <w:sz w:val="20"/>
                <w:szCs w:val="20"/>
              </w:rPr>
            </w:pPr>
          </w:p>
          <w:p w:rsidR="00886EDB" w:rsidRDefault="00886EDB" w:rsidP="00886EDB">
            <w:pPr>
              <w:rPr>
                <w:rFonts w:ascii="Arial" w:hAnsi="Arial" w:cs="Arial"/>
                <w:sz w:val="20"/>
                <w:szCs w:val="20"/>
              </w:rPr>
            </w:pPr>
          </w:p>
          <w:p w:rsidR="00B8756A" w:rsidRDefault="00B8756A" w:rsidP="00886E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86EDB" w:rsidRDefault="00886EDB" w:rsidP="00886E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86EDB" w:rsidRDefault="00886EDB" w:rsidP="00886E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86EDB" w:rsidRDefault="00886EDB" w:rsidP="00886E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86EDB" w:rsidRDefault="00886EDB" w:rsidP="00886E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86EDB" w:rsidRDefault="00886EDB" w:rsidP="00886E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86EDB" w:rsidRPr="00886EDB" w:rsidRDefault="00886EDB" w:rsidP="00886E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H2S Production</w:t>
            </w:r>
          </w:p>
        </w:tc>
        <w:tc>
          <w:tcPr>
            <w:tcW w:w="1530" w:type="dxa"/>
          </w:tcPr>
          <w:p w:rsidR="00B8756A" w:rsidRPr="000E5E01" w:rsidRDefault="00C84C1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</w:t>
            </w:r>
            <w:r w:rsidRPr="00886EDB">
              <w:rPr>
                <w:rFonts w:ascii="Arial" w:hAnsi="Arial" w:cs="Arial"/>
                <w:sz w:val="20"/>
                <w:szCs w:val="20"/>
              </w:rPr>
              <w:t>turbidity of the medium or growth extending from inoculating stab line</w:t>
            </w:r>
          </w:p>
        </w:tc>
        <w:tc>
          <w:tcPr>
            <w:tcW w:w="1260" w:type="dxa"/>
          </w:tcPr>
          <w:p w:rsidR="00B8756A" w:rsidRPr="000E5E01" w:rsidRDefault="00C84C1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Motility</w:t>
            </w:r>
          </w:p>
        </w:tc>
        <w:tc>
          <w:tcPr>
            <w:tcW w:w="1620" w:type="dxa"/>
          </w:tcPr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57150</wp:posOffset>
                  </wp:positionV>
                  <wp:extent cx="990600" cy="1571625"/>
                  <wp:effectExtent l="19050" t="0" r="0" b="0"/>
                  <wp:wrapNone/>
                  <wp:docPr id="20" name="Picture 58" descr="https://fbcdn-sphotos-a-a.akamaihd.net/hphotos-ak-frc1/t1.0-9/10247414_268273076675734_71236501840459681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fbcdn-sphotos-a-a.akamaihd.net/hphotos-ak-frc1/t1.0-9/10247414_268273076675734_71236501840459681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POSITIVE</w:t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98425</wp:posOffset>
                  </wp:positionV>
                  <wp:extent cx="990600" cy="1581150"/>
                  <wp:effectExtent l="19050" t="0" r="0" b="0"/>
                  <wp:wrapNone/>
                  <wp:docPr id="21" name="Picture 46" descr="https://fbcdn-sphotos-h-a.akamaihd.net/hphotos-ak-prn2/t1.0-9/10155472_268272730009102_68874647668850762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bcdn-sphotos-h-a.akamaihd.net/hphotos-ak-prn2/t1.0-9/10155472_268272730009102_68874647668850762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NEGATIVE</w:t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D23C2B" w:rsidRP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B8756A" w:rsidRPr="000E5E01" w:rsidRDefault="00B8756A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30AA" w:rsidRPr="000E5E01" w:rsidTr="00342090">
        <w:trPr>
          <w:trHeight w:val="6632"/>
        </w:trPr>
        <w:tc>
          <w:tcPr>
            <w:tcW w:w="1098" w:type="dxa"/>
          </w:tcPr>
          <w:p w:rsidR="00B8756A" w:rsidRPr="000E5E01" w:rsidRDefault="00C84C1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MR-VP</w:t>
            </w:r>
          </w:p>
        </w:tc>
        <w:tc>
          <w:tcPr>
            <w:tcW w:w="1980" w:type="dxa"/>
          </w:tcPr>
          <w:p w:rsidR="00C84C11" w:rsidRPr="00C84C11" w:rsidRDefault="00C84C11" w:rsidP="00C84C1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84C11">
              <w:rPr>
                <w:rFonts w:ascii="Arial" w:hAnsi="Arial" w:cs="Arial"/>
                <w:sz w:val="20"/>
                <w:szCs w:val="20"/>
              </w:rPr>
              <w:t xml:space="preserve">Inoculate MR-VP Broth with growth from a single colony. Incubate at 35 ± 2°C for 48 hours. Proceed with </w:t>
            </w:r>
          </w:p>
          <w:p w:rsidR="00B8756A" w:rsidRPr="000E5E01" w:rsidRDefault="00C84C11" w:rsidP="00C84C11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84C11">
              <w:rPr>
                <w:rFonts w:ascii="Arial" w:hAnsi="Arial" w:cs="Arial"/>
                <w:sz w:val="20"/>
                <w:szCs w:val="20"/>
              </w:rPr>
              <w:t xml:space="preserve">Methyl Red or </w:t>
            </w:r>
            <w:proofErr w:type="spellStart"/>
            <w:r w:rsidRPr="00C84C11">
              <w:rPr>
                <w:rFonts w:ascii="Arial" w:hAnsi="Arial" w:cs="Arial"/>
                <w:sz w:val="20"/>
                <w:szCs w:val="20"/>
              </w:rPr>
              <w:t>Voges-Proskauer</w:t>
            </w:r>
            <w:proofErr w:type="spellEnd"/>
            <w:r w:rsidRPr="00C84C11">
              <w:rPr>
                <w:rFonts w:ascii="Arial" w:hAnsi="Arial" w:cs="Arial"/>
                <w:sz w:val="20"/>
                <w:szCs w:val="20"/>
              </w:rPr>
              <w:t xml:space="preserve"> test.</w:t>
            </w:r>
          </w:p>
        </w:tc>
        <w:tc>
          <w:tcPr>
            <w:tcW w:w="1170" w:type="dxa"/>
          </w:tcPr>
          <w:p w:rsidR="00B8756A" w:rsidRDefault="00C84C1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C84C11">
              <w:rPr>
                <w:rFonts w:ascii="Arial" w:hAnsi="Arial" w:cs="Arial"/>
                <w:sz w:val="20"/>
                <w:szCs w:val="20"/>
              </w:rPr>
              <w:t xml:space="preserve">Methyl Red (MR) Test: Positive – bright red </w:t>
            </w:r>
            <w:proofErr w:type="spellStart"/>
            <w:r w:rsidRPr="00C84C11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</w:p>
          <w:p w:rsidR="00C84C11" w:rsidRDefault="00C84C11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84C11" w:rsidRPr="000E5E01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3C2B">
              <w:rPr>
                <w:rFonts w:ascii="Arial" w:hAnsi="Arial" w:cs="Arial"/>
                <w:sz w:val="20"/>
                <w:szCs w:val="20"/>
              </w:rPr>
              <w:t>Voges-Proskauer</w:t>
            </w:r>
            <w:proofErr w:type="spellEnd"/>
            <w:r w:rsidRPr="00D23C2B">
              <w:rPr>
                <w:rFonts w:ascii="Arial" w:hAnsi="Arial" w:cs="Arial"/>
                <w:sz w:val="20"/>
                <w:szCs w:val="20"/>
              </w:rPr>
              <w:t xml:space="preserve"> (VP) Test: Positive – red </w:t>
            </w:r>
            <w:proofErr w:type="spellStart"/>
            <w:r w:rsidRPr="00D23C2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</w:p>
        </w:tc>
        <w:tc>
          <w:tcPr>
            <w:tcW w:w="1350" w:type="dxa"/>
          </w:tcPr>
          <w:p w:rsidR="00B8756A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D23C2B">
              <w:rPr>
                <w:rFonts w:ascii="Arial" w:hAnsi="Arial" w:cs="Arial"/>
                <w:sz w:val="20"/>
                <w:szCs w:val="20"/>
              </w:rPr>
              <w:t>detects acidic end products</w:t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Pr="000E5E01" w:rsidRDefault="00D23C2B" w:rsidP="00D23C2B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D23C2B">
              <w:rPr>
                <w:rFonts w:ascii="Arial" w:hAnsi="Arial" w:cs="Arial"/>
                <w:sz w:val="20"/>
                <w:szCs w:val="20"/>
              </w:rPr>
              <w:t>cetoin</w:t>
            </w:r>
            <w:proofErr w:type="spellEnd"/>
            <w:r w:rsidRPr="00D23C2B">
              <w:rPr>
                <w:rFonts w:ascii="Arial" w:hAnsi="Arial" w:cs="Arial"/>
                <w:sz w:val="20"/>
                <w:szCs w:val="20"/>
              </w:rPr>
              <w:t xml:space="preserve"> is oxidized </w:t>
            </w:r>
          </w:p>
        </w:tc>
        <w:tc>
          <w:tcPr>
            <w:tcW w:w="1530" w:type="dxa"/>
          </w:tcPr>
          <w:p w:rsidR="00B8756A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D23C2B">
              <w:rPr>
                <w:rFonts w:ascii="Arial" w:hAnsi="Arial" w:cs="Arial"/>
                <w:sz w:val="20"/>
                <w:szCs w:val="20"/>
              </w:rPr>
              <w:t>Methyl Red (MR) Test:</w:t>
            </w:r>
            <w:r>
              <w:t xml:space="preserve"> </w:t>
            </w:r>
            <w:r w:rsidRPr="00D23C2B">
              <w:rPr>
                <w:rFonts w:ascii="Arial" w:hAnsi="Arial" w:cs="Arial"/>
                <w:sz w:val="20"/>
                <w:szCs w:val="20"/>
              </w:rPr>
              <w:t>yellow-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C2B">
              <w:rPr>
                <w:rFonts w:ascii="Arial" w:hAnsi="Arial" w:cs="Arial"/>
                <w:sz w:val="20"/>
                <w:szCs w:val="20"/>
              </w:rPr>
              <w:t xml:space="preserve">orange </w:t>
            </w:r>
            <w:proofErr w:type="spellStart"/>
            <w:r w:rsidRPr="00D23C2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D23C2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Pr="000E5E01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3C2B">
              <w:rPr>
                <w:rFonts w:ascii="Arial" w:hAnsi="Arial" w:cs="Arial"/>
                <w:sz w:val="20"/>
                <w:szCs w:val="20"/>
              </w:rPr>
              <w:t>Voges-Proskauer</w:t>
            </w:r>
            <w:proofErr w:type="spellEnd"/>
            <w:r w:rsidRPr="00D23C2B">
              <w:rPr>
                <w:rFonts w:ascii="Arial" w:hAnsi="Arial" w:cs="Arial"/>
                <w:sz w:val="20"/>
                <w:szCs w:val="20"/>
              </w:rPr>
              <w:t xml:space="preserve"> (VP) Test: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3C2B">
              <w:rPr>
                <w:rFonts w:ascii="Arial" w:hAnsi="Arial" w:cs="Arial"/>
                <w:sz w:val="20"/>
                <w:szCs w:val="20"/>
              </w:rPr>
              <w:t xml:space="preserve">– no red </w:t>
            </w:r>
            <w:proofErr w:type="spellStart"/>
            <w:r w:rsidRPr="00D23C2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</w:p>
        </w:tc>
        <w:tc>
          <w:tcPr>
            <w:tcW w:w="1260" w:type="dxa"/>
          </w:tcPr>
          <w:p w:rsidR="00B8756A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</w:t>
            </w:r>
            <w:r w:rsidRPr="00D23C2B">
              <w:rPr>
                <w:rFonts w:ascii="Arial" w:hAnsi="Arial" w:cs="Arial"/>
                <w:sz w:val="20"/>
                <w:szCs w:val="20"/>
              </w:rPr>
              <w:t>Det</w:t>
            </w:r>
            <w:r>
              <w:rPr>
                <w:rFonts w:ascii="Arial" w:hAnsi="Arial" w:cs="Arial"/>
                <w:sz w:val="20"/>
                <w:szCs w:val="20"/>
              </w:rPr>
              <w:t xml:space="preserve">ection of </w:t>
            </w:r>
            <w:r w:rsidRPr="00D23C2B">
              <w:rPr>
                <w:rFonts w:ascii="Arial" w:hAnsi="Arial" w:cs="Arial"/>
                <w:sz w:val="20"/>
                <w:szCs w:val="20"/>
              </w:rPr>
              <w:t>acidic end products</w:t>
            </w: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Default="00D23C2B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D23C2B" w:rsidRPr="000E5E01" w:rsidRDefault="00D23C2B" w:rsidP="00D23C2B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oxidation of </w:t>
            </w:r>
            <w:proofErr w:type="spellStart"/>
            <w:r w:rsidRPr="00D23C2B">
              <w:rPr>
                <w:rFonts w:ascii="Arial" w:hAnsi="Arial" w:cs="Arial"/>
                <w:sz w:val="20"/>
                <w:szCs w:val="20"/>
              </w:rPr>
              <w:t>acetoin</w:t>
            </w:r>
            <w:proofErr w:type="spellEnd"/>
          </w:p>
        </w:tc>
        <w:tc>
          <w:tcPr>
            <w:tcW w:w="1620" w:type="dxa"/>
          </w:tcPr>
          <w:p w:rsidR="00B8756A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73660</wp:posOffset>
                  </wp:positionV>
                  <wp:extent cx="990600" cy="1152525"/>
                  <wp:effectExtent l="19050" t="0" r="0" b="0"/>
                  <wp:wrapNone/>
                  <wp:docPr id="23" name="Picture 115" descr="https://fbcdn-sphotos-d-a.akamaihd.net/hphotos-ak-prn2/t1.0-9/10314576_268277590008616_1350601909941401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fbcdn-sphotos-d-a.akamaihd.net/hphotos-ak-prn2/t1.0-9/10314576_268277590008616_1350601909941401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MR: POSITIVE</w:t>
            </w: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57785</wp:posOffset>
                  </wp:positionV>
                  <wp:extent cx="990600" cy="1085850"/>
                  <wp:effectExtent l="19050" t="0" r="0" b="0"/>
                  <wp:wrapNone/>
                  <wp:docPr id="24" name="Picture 109" descr="https://scontent-a-hkg.xx.fbcdn.net/hphotos-ash3/t1.0-9/10157287_268277653341943_91870683209929117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content-a-hkg.xx.fbcdn.net/hphotos-ash3/t1.0-9/10157287_268277653341943_918706832099291175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267335</wp:posOffset>
                  </wp:positionV>
                  <wp:extent cx="990600" cy="1114425"/>
                  <wp:effectExtent l="19050" t="0" r="0" b="0"/>
                  <wp:wrapNone/>
                  <wp:docPr id="26" name="Picture 88" descr="https://scontent-b-hkg.xx.fbcdn.net/hphotos-prn2/t1.0-9/p417x417/10259808_268277320008643_22126557813724334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content-b-hkg.xx.fbcdn.net/hphotos-prn2/t1.0-9/p417x417/10259808_268277320008643_22126557813724334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MR: NEGATIVE</w:t>
            </w: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VP: POSITIVE</w:t>
            </w: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 w:themeColor="background1"/>
                <w:sz w:val="20"/>
                <w:szCs w:val="20"/>
                <w:lang w:eastAsia="en-PH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67310</wp:posOffset>
                  </wp:positionV>
                  <wp:extent cx="990600" cy="742950"/>
                  <wp:effectExtent l="19050" t="0" r="0" b="0"/>
                  <wp:wrapNone/>
                  <wp:docPr id="29" name="Picture 4" descr="http://media3.picsearch.com/is?EOdU73NpRo5M20ItiP_YOhAhMKcevv9gOOEXyj4i_Jg&amp;height=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3.picsearch.com/is?EOdU73NpRo5M20ItiP_YOhAhMKcevv9gOOEXyj4i_Jg&amp;height=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VP: NEGATIVE</w:t>
            </w:r>
          </w:p>
          <w:p w:rsidR="00342090" w:rsidRPr="00342090" w:rsidRDefault="00342090" w:rsidP="00E56A2C">
            <w:pPr>
              <w:tabs>
                <w:tab w:val="left" w:pos="8640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065AC9" w:rsidRPr="000E5E01" w:rsidTr="00413F98">
        <w:tc>
          <w:tcPr>
            <w:tcW w:w="1098" w:type="dxa"/>
          </w:tcPr>
          <w:p w:rsidR="00065AC9" w:rsidRPr="000E5E01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Urease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Test</w:t>
            </w:r>
          </w:p>
        </w:tc>
        <w:tc>
          <w:tcPr>
            <w:tcW w:w="1980" w:type="dxa"/>
          </w:tcPr>
          <w:p w:rsidR="00065AC9" w:rsidRPr="00065AC9" w:rsidRDefault="00065AC9" w:rsidP="00065AC9">
            <w:pPr>
              <w:pStyle w:val="NoSpacing"/>
              <w:rPr>
                <w:rFonts w:ascii="Arial" w:hAnsi="Arial" w:cs="Arial"/>
                <w:sz w:val="20"/>
                <w:szCs w:val="20"/>
                <w:lang w:eastAsia="en-PH"/>
              </w:rPr>
            </w:pPr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Streak the surface of a urea agar slant with a portion of well isolated colony. Alternatively, slant can be incubated with 1-2 drops of overnight brain-heart infusion broth.</w:t>
            </w:r>
          </w:p>
          <w:p w:rsidR="00065AC9" w:rsidRPr="00065AC9" w:rsidRDefault="00065AC9" w:rsidP="00065AC9">
            <w:pPr>
              <w:pStyle w:val="NoSpacing"/>
              <w:rPr>
                <w:rFonts w:ascii="Arial" w:hAnsi="Arial" w:cs="Arial"/>
                <w:sz w:val="20"/>
                <w:szCs w:val="20"/>
                <w:lang w:eastAsia="en-PH"/>
              </w:rPr>
            </w:pPr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Leave the cap on loosely and incubate the test tube at 35 in ambient air for 48 hours to 7 days.</w:t>
            </w:r>
          </w:p>
          <w:p w:rsidR="00065AC9" w:rsidRPr="00065AC9" w:rsidRDefault="00065AC9" w:rsidP="00065AC9">
            <w:pPr>
              <w:pStyle w:val="NoSpacing"/>
              <w:rPr>
                <w:rFonts w:ascii="Arial" w:hAnsi="Arial" w:cs="Arial"/>
                <w:sz w:val="20"/>
                <w:szCs w:val="20"/>
                <w:lang w:eastAsia="en-PH"/>
              </w:rPr>
            </w:pPr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 xml:space="preserve">If organism produces </w:t>
            </w:r>
            <w:proofErr w:type="spellStart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urease</w:t>
            </w:r>
            <w:proofErr w:type="spellEnd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 xml:space="preserve"> enzyme, the </w:t>
            </w:r>
            <w:proofErr w:type="spellStart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color</w:t>
            </w:r>
            <w:proofErr w:type="spellEnd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 xml:space="preserve"> of the slant changes from light orange to magenta. If </w:t>
            </w:r>
            <w:proofErr w:type="gramStart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organism do</w:t>
            </w:r>
            <w:proofErr w:type="gramEnd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 xml:space="preserve"> not produce </w:t>
            </w:r>
            <w:proofErr w:type="spellStart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urease</w:t>
            </w:r>
            <w:proofErr w:type="spellEnd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 xml:space="preserve"> the agar slant and butt remain light orange (No </w:t>
            </w:r>
            <w:proofErr w:type="spellStart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>color</w:t>
            </w:r>
            <w:proofErr w:type="spellEnd"/>
            <w:r w:rsidRPr="00065AC9">
              <w:rPr>
                <w:rFonts w:ascii="Arial" w:hAnsi="Arial" w:cs="Arial"/>
                <w:sz w:val="20"/>
                <w:szCs w:val="20"/>
                <w:lang w:eastAsia="en-PH"/>
              </w:rPr>
              <w:t xml:space="preserve"> change).</w:t>
            </w:r>
          </w:p>
          <w:p w:rsidR="00065AC9" w:rsidRPr="000E5E01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:rsidR="00065AC9" w:rsidRPr="000E5E01" w:rsidRDefault="00065AC9" w:rsidP="00993183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Bright pink</w:t>
            </w:r>
          </w:p>
        </w:tc>
        <w:tc>
          <w:tcPr>
            <w:tcW w:w="1350" w:type="dxa"/>
          </w:tcPr>
          <w:p w:rsidR="00065AC9" w:rsidRPr="000E5E01" w:rsidRDefault="00065AC9" w:rsidP="00993183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Organism has an ability to produce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exoenzyme</w:t>
            </w:r>
            <w:proofErr w:type="spellEnd"/>
          </w:p>
        </w:tc>
        <w:tc>
          <w:tcPr>
            <w:tcW w:w="1530" w:type="dxa"/>
          </w:tcPr>
          <w:p w:rsidR="00065AC9" w:rsidRPr="000E5E01" w:rsidRDefault="00065AC9" w:rsidP="00993183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 coloration</w:t>
            </w:r>
          </w:p>
        </w:tc>
        <w:tc>
          <w:tcPr>
            <w:tcW w:w="1260" w:type="dxa"/>
          </w:tcPr>
          <w:p w:rsidR="00065AC9" w:rsidRPr="000E5E01" w:rsidRDefault="00065AC9" w:rsidP="00993183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Organism wasn’t able to produce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exoenzyme</w:t>
            </w:r>
            <w:proofErr w:type="spellEnd"/>
          </w:p>
        </w:tc>
        <w:tc>
          <w:tcPr>
            <w:tcW w:w="1620" w:type="dxa"/>
          </w:tcPr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PH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914400" cy="1495425"/>
                  <wp:effectExtent l="19050" t="0" r="0" b="0"/>
                  <wp:wrapNone/>
                  <wp:docPr id="30" name="Picture 7" descr="http://www.austincc.edu/microbugz/images/urea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ustincc.edu/microbugz/images/urea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POSITIVE</w:t>
            </w: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65AC9" w:rsidRPr="000E5E01" w:rsidRDefault="00065AC9" w:rsidP="00E56A2C">
            <w:pPr>
              <w:tabs>
                <w:tab w:val="left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NEGATIVE</w:t>
            </w:r>
            <w:r>
              <w:rPr>
                <w:noProof/>
                <w:lang w:eastAsia="en-PH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914400" cy="1704975"/>
                  <wp:effectExtent l="19050" t="0" r="0" b="0"/>
                  <wp:wrapNone/>
                  <wp:docPr id="31" name="Picture 10" descr="http://www.austincc.edu/microbugz/images/ure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ustincc.edu/microbugz/images/urea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5B62" w:rsidRDefault="00F55B62" w:rsidP="00E80166">
      <w:pPr>
        <w:tabs>
          <w:tab w:val="left" w:pos="8640"/>
        </w:tabs>
        <w:rPr>
          <w:rFonts w:ascii="Arial" w:hAnsi="Arial" w:cs="Arial"/>
          <w:sz w:val="20"/>
          <w:szCs w:val="20"/>
        </w:rPr>
      </w:pPr>
    </w:p>
    <w:p w:rsidR="00E80166" w:rsidRDefault="003D380C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F55B62" w:rsidRPr="00F55B62">
        <w:rPr>
          <w:rFonts w:ascii="Arial" w:hAnsi="Arial" w:cs="Arial"/>
          <w:sz w:val="24"/>
          <w:szCs w:val="24"/>
        </w:rPr>
        <w:t>BIOCHEMICAL PR</w:t>
      </w:r>
      <w:r w:rsidR="00F55B62">
        <w:rPr>
          <w:rFonts w:ascii="Arial" w:hAnsi="Arial" w:cs="Arial"/>
          <w:sz w:val="24"/>
          <w:szCs w:val="24"/>
        </w:rPr>
        <w:t xml:space="preserve">OPERTIES OF: </w:t>
      </w:r>
    </w:p>
    <w:tbl>
      <w:tblPr>
        <w:tblStyle w:val="TableGrid"/>
        <w:tblW w:w="0" w:type="auto"/>
        <w:tblLook w:val="04A0"/>
      </w:tblPr>
      <w:tblGrid>
        <w:gridCol w:w="1791"/>
        <w:gridCol w:w="1089"/>
        <w:gridCol w:w="1169"/>
        <w:gridCol w:w="1094"/>
        <w:gridCol w:w="1105"/>
        <w:gridCol w:w="1096"/>
        <w:gridCol w:w="1087"/>
        <w:gridCol w:w="1145"/>
      </w:tblGrid>
      <w:tr w:rsidR="009072A8" w:rsidTr="00310DC1">
        <w:tc>
          <w:tcPr>
            <w:tcW w:w="1197" w:type="dxa"/>
          </w:tcPr>
          <w:p w:rsidR="00310DC1" w:rsidRDefault="00310DC1" w:rsidP="00E80166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Microorganism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TSI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VP</w:t>
            </w:r>
          </w:p>
        </w:tc>
        <w:tc>
          <w:tcPr>
            <w:tcW w:w="1197" w:type="dxa"/>
          </w:tcPr>
          <w:p w:rsidR="00310DC1" w:rsidRDefault="00310DC1" w:rsidP="00310DC1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UREA</w:t>
            </w:r>
          </w:p>
        </w:tc>
      </w:tr>
      <w:tr w:rsidR="009072A8" w:rsidTr="00310DC1">
        <w:tc>
          <w:tcPr>
            <w:tcW w:w="1197" w:type="dxa"/>
          </w:tcPr>
          <w:p w:rsidR="00310DC1" w:rsidRDefault="00310DC1" w:rsidP="00E80166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E.Coli</w:t>
            </w:r>
            <w:proofErr w:type="spellEnd"/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72A8" w:rsidTr="00310DC1">
        <w:tc>
          <w:tcPr>
            <w:tcW w:w="1197" w:type="dxa"/>
          </w:tcPr>
          <w:p w:rsidR="00310DC1" w:rsidRDefault="00310DC1" w:rsidP="00E80166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Aureus</w:t>
            </w:r>
            <w:proofErr w:type="spellEnd"/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9072A8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Acid ferment</w:t>
            </w:r>
          </w:p>
        </w:tc>
        <w:tc>
          <w:tcPr>
            <w:tcW w:w="1197" w:type="dxa"/>
          </w:tcPr>
          <w:p w:rsidR="00310DC1" w:rsidRDefault="00AB0027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9072A8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73089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73089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73089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9072A8" w:rsidTr="00310DC1">
        <w:tc>
          <w:tcPr>
            <w:tcW w:w="1197" w:type="dxa"/>
          </w:tcPr>
          <w:p w:rsidR="00310DC1" w:rsidRDefault="00310DC1" w:rsidP="00E80166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B.Subtilis</w:t>
            </w:r>
            <w:proofErr w:type="spellEnd"/>
          </w:p>
        </w:tc>
        <w:tc>
          <w:tcPr>
            <w:tcW w:w="1197" w:type="dxa"/>
          </w:tcPr>
          <w:p w:rsidR="00310DC1" w:rsidRDefault="00310DC1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5A179B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9072A8" w:rsidTr="00310DC1">
        <w:tc>
          <w:tcPr>
            <w:tcW w:w="1197" w:type="dxa"/>
          </w:tcPr>
          <w:p w:rsidR="00310DC1" w:rsidRDefault="00310DC1" w:rsidP="00E80166">
            <w:pPr>
              <w:tabs>
                <w:tab w:val="left" w:pos="864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Gonorrhea</w:t>
            </w:r>
            <w:proofErr w:type="spellEnd"/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9072A8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D232C0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5C591C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C15243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197" w:type="dxa"/>
          </w:tcPr>
          <w:p w:rsidR="00310DC1" w:rsidRDefault="00C15243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310DC1" w:rsidRDefault="005A179B" w:rsidP="005C591C">
            <w:pPr>
              <w:tabs>
                <w:tab w:val="left" w:pos="86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F55B62" w:rsidRDefault="00F55B62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</w:p>
    <w:p w:rsidR="003D380C" w:rsidRDefault="003D380C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Staphylococcus Bacteria</w:t>
      </w:r>
    </w:p>
    <w:p w:rsidR="0073089C" w:rsidRDefault="0073089C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</w:p>
    <w:p w:rsidR="0073089C" w:rsidRDefault="0073089C" w:rsidP="00E80166">
      <w:pPr>
        <w:tabs>
          <w:tab w:val="left" w:pos="8640"/>
        </w:tabs>
        <w:rPr>
          <w:rFonts w:ascii="Arial" w:hAnsi="Arial" w:cs="Arial"/>
          <w:sz w:val="24"/>
          <w:szCs w:val="24"/>
          <w:u w:val="single"/>
        </w:rPr>
      </w:pPr>
      <w:r w:rsidRPr="0073089C">
        <w:rPr>
          <w:rFonts w:ascii="Arial" w:hAnsi="Arial" w:cs="Arial"/>
          <w:sz w:val="24"/>
          <w:szCs w:val="24"/>
          <w:u w:val="single"/>
        </w:rPr>
        <w:t xml:space="preserve">Conclusion and recommendations: 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I therefore conclude that with the help of biochemical tests a more specific result of an identification of bacteria can be obtained. Based from the experiment</w:t>
      </w:r>
      <w:r w:rsidR="00D232C0">
        <w:rPr>
          <w:rFonts w:ascii="Arial" w:hAnsi="Arial" w:cs="Arial"/>
          <w:sz w:val="24"/>
          <w:szCs w:val="24"/>
        </w:rPr>
        <w:t xml:space="preserve">s, a staphylococcus </w:t>
      </w:r>
      <w:proofErr w:type="gramStart"/>
      <w:r w:rsidR="00D232C0">
        <w:rPr>
          <w:rFonts w:ascii="Arial" w:hAnsi="Arial" w:cs="Arial"/>
          <w:sz w:val="24"/>
          <w:szCs w:val="24"/>
        </w:rPr>
        <w:t>bacteria</w:t>
      </w:r>
      <w:proofErr w:type="gramEnd"/>
      <w:r w:rsidR="00D232C0">
        <w:rPr>
          <w:rFonts w:ascii="Arial" w:hAnsi="Arial" w:cs="Arial"/>
          <w:sz w:val="24"/>
          <w:szCs w:val="24"/>
        </w:rPr>
        <w:t xml:space="preserve"> was the bacteria presented and was cultured by our group.</w:t>
      </w:r>
    </w:p>
    <w:p w:rsidR="003D380C" w:rsidRDefault="003D380C" w:rsidP="00E80166">
      <w:pPr>
        <w:tabs>
          <w:tab w:val="left" w:pos="8640"/>
        </w:tabs>
        <w:rPr>
          <w:rFonts w:ascii="Arial" w:hAnsi="Arial" w:cs="Arial"/>
          <w:sz w:val="24"/>
          <w:szCs w:val="24"/>
          <w:u w:val="single"/>
        </w:rPr>
      </w:pP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References: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http://microbeonline.com/urease-test-principle-procedure-interpretation-and-urease-positive-organsims/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http://www.neogen.com/Acumedia/pdf/ProdInfo/7156_PI.pdf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http://www.neogen.com/Acumedia/pdf/ProdInfo/7211_PI.pdf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http://www.neogen.com/Acumedia/pdf/ProdInfo/7162_PI.pdf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http://www.neogen.com/Acumedia/pdf/ProdInfo/7221_PI.pdf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http://www.neogen.com/Acumedia/pdf/ProdInfo/7237_PI.pdf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</w:rPr>
      </w:pPr>
      <w:r w:rsidRPr="003D380C">
        <w:rPr>
          <w:rFonts w:ascii="Arial" w:hAnsi="Arial" w:cs="Arial"/>
        </w:rPr>
        <w:t>http://amrita.vlab.co.in/?sub=3&amp;brch=76&amp;sim=216&amp;cnt=2</w:t>
      </w:r>
    </w:p>
    <w:p w:rsidR="003D380C" w:rsidRPr="003D380C" w:rsidRDefault="003D380C" w:rsidP="00E80166">
      <w:pPr>
        <w:tabs>
          <w:tab w:val="left" w:pos="8640"/>
        </w:tabs>
        <w:rPr>
          <w:rFonts w:ascii="Arial" w:hAnsi="Arial" w:cs="Arial"/>
          <w:sz w:val="24"/>
          <w:szCs w:val="24"/>
          <w:u w:val="single"/>
        </w:rPr>
      </w:pPr>
    </w:p>
    <w:sectPr w:rsidR="003D380C" w:rsidRPr="003D380C" w:rsidSect="00E34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18D1"/>
    <w:multiLevelType w:val="hybridMultilevel"/>
    <w:tmpl w:val="7C1CE24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C35EDE"/>
    <w:multiLevelType w:val="hybridMultilevel"/>
    <w:tmpl w:val="4AE0C508"/>
    <w:lvl w:ilvl="0" w:tplc="939E78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30EF6"/>
    <w:multiLevelType w:val="hybridMultilevel"/>
    <w:tmpl w:val="5058B464"/>
    <w:lvl w:ilvl="0" w:tplc="939E78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A1E53"/>
    <w:multiLevelType w:val="hybridMultilevel"/>
    <w:tmpl w:val="F4AC14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1312BC"/>
    <w:multiLevelType w:val="multilevel"/>
    <w:tmpl w:val="D00A9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61298E"/>
    <w:multiLevelType w:val="hybridMultilevel"/>
    <w:tmpl w:val="E41C9B36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037EA"/>
    <w:multiLevelType w:val="multilevel"/>
    <w:tmpl w:val="7074A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CA54A9"/>
    <w:multiLevelType w:val="hybridMultilevel"/>
    <w:tmpl w:val="D3B8EA56"/>
    <w:lvl w:ilvl="0" w:tplc="80C6BF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6E69"/>
    <w:rsid w:val="00065AC9"/>
    <w:rsid w:val="000E5E01"/>
    <w:rsid w:val="00135B1E"/>
    <w:rsid w:val="001727AE"/>
    <w:rsid w:val="00232132"/>
    <w:rsid w:val="00310DC1"/>
    <w:rsid w:val="00334972"/>
    <w:rsid w:val="00342090"/>
    <w:rsid w:val="00372BAA"/>
    <w:rsid w:val="003D380C"/>
    <w:rsid w:val="00413F98"/>
    <w:rsid w:val="00437D20"/>
    <w:rsid w:val="0044776C"/>
    <w:rsid w:val="00582AD5"/>
    <w:rsid w:val="005A179B"/>
    <w:rsid w:val="005C591C"/>
    <w:rsid w:val="005F350F"/>
    <w:rsid w:val="00626E69"/>
    <w:rsid w:val="006A7FC8"/>
    <w:rsid w:val="006B73AD"/>
    <w:rsid w:val="006E312B"/>
    <w:rsid w:val="00721714"/>
    <w:rsid w:val="0073089C"/>
    <w:rsid w:val="007B0BCF"/>
    <w:rsid w:val="008171DC"/>
    <w:rsid w:val="0084330A"/>
    <w:rsid w:val="00853A09"/>
    <w:rsid w:val="00886EDB"/>
    <w:rsid w:val="008A4521"/>
    <w:rsid w:val="008F58E4"/>
    <w:rsid w:val="009072A8"/>
    <w:rsid w:val="00940ABB"/>
    <w:rsid w:val="0098069D"/>
    <w:rsid w:val="009F41E6"/>
    <w:rsid w:val="00A17234"/>
    <w:rsid w:val="00AA10B6"/>
    <w:rsid w:val="00AB0027"/>
    <w:rsid w:val="00AB36A0"/>
    <w:rsid w:val="00B275D8"/>
    <w:rsid w:val="00B8756A"/>
    <w:rsid w:val="00C15243"/>
    <w:rsid w:val="00C84C11"/>
    <w:rsid w:val="00CD2616"/>
    <w:rsid w:val="00CD30AA"/>
    <w:rsid w:val="00CE06AE"/>
    <w:rsid w:val="00D232C0"/>
    <w:rsid w:val="00D23C2B"/>
    <w:rsid w:val="00D94EAC"/>
    <w:rsid w:val="00E25AF2"/>
    <w:rsid w:val="00E341A1"/>
    <w:rsid w:val="00E56A2C"/>
    <w:rsid w:val="00E80166"/>
    <w:rsid w:val="00F03B14"/>
    <w:rsid w:val="00F55B62"/>
    <w:rsid w:val="00F72B26"/>
    <w:rsid w:val="00FC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E69"/>
    <w:pPr>
      <w:spacing w:after="0" w:line="240" w:lineRule="auto"/>
    </w:pPr>
  </w:style>
  <w:style w:type="table" w:styleId="TableGrid">
    <w:name w:val="Table Grid"/>
    <w:basedOn w:val="TableNormal"/>
    <w:uiPriority w:val="59"/>
    <w:rsid w:val="009F4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B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0BC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B0BCF"/>
  </w:style>
  <w:style w:type="paragraph" w:styleId="ListParagraph">
    <w:name w:val="List Paragraph"/>
    <w:basedOn w:val="Normal"/>
    <w:uiPriority w:val="34"/>
    <w:qFormat/>
    <w:rsid w:val="009806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www.microbelibrary.org/library?task=goto&amp;link=2899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14</Pages>
  <Words>2136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Chanel</dc:creator>
  <cp:lastModifiedBy>Chanel</cp:lastModifiedBy>
  <cp:revision>6</cp:revision>
  <dcterms:created xsi:type="dcterms:W3CDTF">2014-04-25T14:15:00Z</dcterms:created>
  <dcterms:modified xsi:type="dcterms:W3CDTF">2014-04-26T23:56:00Z</dcterms:modified>
</cp:coreProperties>
</file>